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6AA" w:rsidRPr="00A076B0" w:rsidRDefault="0041647C" w:rsidP="00A065D2">
      <w:pPr>
        <w:pStyle w:val="Title"/>
        <w:jc w:val="left"/>
        <w:rPr>
          <w:rFonts w:cs="B Davat"/>
          <w:sz w:val="24"/>
          <w:szCs w:val="24"/>
          <w:rtl/>
        </w:rPr>
      </w:pPr>
      <w:r w:rsidRPr="00A076B0">
        <w:rPr>
          <w:rFonts w:cs="B Davat" w:hint="cs"/>
          <w:noProof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349885</wp:posOffset>
                </wp:positionV>
                <wp:extent cx="3507740" cy="811530"/>
                <wp:effectExtent l="0" t="0" r="0" b="7620"/>
                <wp:wrapNone/>
                <wp:docPr id="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7740" cy="811530"/>
                        </a:xfrm>
                        <a:prstGeom prst="roundRect">
                          <a:avLst>
                            <a:gd name="adj" fmla="val 7394"/>
                          </a:avLst>
                        </a:prstGeom>
                        <a:noFill/>
                        <a:ln w="127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63828E9" id=" 2" o:spid="_x0000_s1026" style="position:absolute;left:0;text-align:left;margin-left:-8.25pt;margin-top:27.55pt;width:276.2pt;height:63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845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" filled="f" strokecolor="#0070c0" strokeweight="1pt">
                <v:path arrowok="t"/>
              </v:roundrect>
            </w:pict>
          </mc:Fallback>
        </mc:AlternateContent>
      </w:r>
      <w:r w:rsidR="00A065D2" w:rsidRPr="00A076B0">
        <w:rPr>
          <w:rFonts w:cs="B Davat" w:hint="cs"/>
          <w:noProof/>
          <w:sz w:val="24"/>
          <w:szCs w:val="24"/>
          <w:rtl/>
          <w:lang w:eastAsia="en-US"/>
        </w:rPr>
        <w:t xml:space="preserve">                                                                                                              </w:t>
      </w:r>
      <w:r w:rsidR="00623748" w:rsidRPr="00A076B0">
        <w:rPr>
          <w:rFonts w:cs="B Davat" w:hint="cs"/>
          <w:noProof/>
          <w:sz w:val="24"/>
          <w:szCs w:val="24"/>
          <w:rtl/>
          <w:lang w:eastAsia="en-US"/>
        </w:rPr>
        <w:t>بسمه تعالی</w:t>
      </w:r>
      <w:r w:rsidR="00A065D2" w:rsidRPr="00A076B0">
        <w:rPr>
          <w:rFonts w:cs="B Davat" w:hint="cs"/>
          <w:noProof/>
          <w:sz w:val="24"/>
          <w:szCs w:val="24"/>
          <w:rtl/>
          <w:lang w:eastAsia="en-US"/>
        </w:rPr>
        <w:t xml:space="preserve">                             </w:t>
      </w:r>
      <w:r w:rsidR="00A065D2" w:rsidRPr="00A076B0">
        <w:rPr>
          <w:rFonts w:ascii="Albertus Extra Bold" w:hAnsi="Albertus Extra Bold" w:cs="B Nazanin"/>
          <w:noProof/>
          <w:sz w:val="24"/>
          <w:szCs w:val="24"/>
          <w:rtl/>
          <w:lang w:eastAsia="en-US"/>
        </w:rPr>
        <w:t>زمان نصب در تا</w:t>
      </w:r>
      <w:r w:rsidR="00A065D2" w:rsidRPr="00A076B0">
        <w:rPr>
          <w:rFonts w:ascii="Albertus Extra Bold" w:hAnsi="Albertus Extra Bold" w:cs="B Nazanin" w:hint="cs"/>
          <w:noProof/>
          <w:sz w:val="24"/>
          <w:szCs w:val="24"/>
          <w:rtl/>
          <w:lang w:eastAsia="en-US"/>
        </w:rPr>
        <w:t>ب</w:t>
      </w:r>
      <w:r w:rsidR="00A065D2" w:rsidRPr="00A076B0">
        <w:rPr>
          <w:rFonts w:ascii="Albertus Extra Bold" w:hAnsi="Albertus Extra Bold" w:cs="B Nazanin"/>
          <w:noProof/>
          <w:sz w:val="24"/>
          <w:szCs w:val="24"/>
          <w:rtl/>
          <w:lang w:eastAsia="en-US"/>
        </w:rPr>
        <w:t>لوی اعلانات</w:t>
      </w:r>
      <w:r w:rsidR="00A065D2" w:rsidRPr="00A076B0">
        <w:rPr>
          <w:rFonts w:ascii="Albertus Extra Bold" w:hAnsi="Albertus Extra Bold" w:cs="B Nazanin" w:hint="cs"/>
          <w:noProof/>
          <w:sz w:val="24"/>
          <w:szCs w:val="24"/>
          <w:rtl/>
          <w:lang w:eastAsia="en-US"/>
        </w:rPr>
        <w:t>:</w:t>
      </w:r>
    </w:p>
    <w:p w:rsidR="00807F81" w:rsidRPr="00A076B0" w:rsidRDefault="00807F81" w:rsidP="001645CD">
      <w:pPr>
        <w:pStyle w:val="Title"/>
        <w:jc w:val="left"/>
        <w:rPr>
          <w:rFonts w:cs="B Titr"/>
          <w:sz w:val="24"/>
          <w:szCs w:val="24"/>
          <w:rtl/>
          <w:lang w:bidi="fa-IR"/>
        </w:rPr>
      </w:pPr>
      <w:r w:rsidRPr="00A076B0">
        <w:rPr>
          <w:rFonts w:cs="B Titr" w:hint="cs"/>
          <w:sz w:val="24"/>
          <w:szCs w:val="24"/>
          <w:lang w:bidi="fa-IR"/>
        </w:rPr>
        <w:sym w:font="Wingdings" w:char="F0A8"/>
      </w:r>
      <w:r w:rsidRPr="00A076B0">
        <w:rPr>
          <w:rFonts w:cs="B Titr" w:hint="cs"/>
          <w:b w:val="0"/>
          <w:bCs w:val="0"/>
          <w:sz w:val="24"/>
          <w:szCs w:val="24"/>
          <w:rtl/>
          <w:lang w:bidi="fa-IR"/>
        </w:rPr>
        <w:t xml:space="preserve">  </w:t>
      </w:r>
      <w:r w:rsidRPr="00A076B0">
        <w:rPr>
          <w:rFonts w:cs="B Titr" w:hint="cs"/>
          <w:color w:val="000000"/>
          <w:sz w:val="24"/>
          <w:szCs w:val="24"/>
          <w:rtl/>
        </w:rPr>
        <w:t xml:space="preserve"> دفاع از رساله دکتری   </w:t>
      </w:r>
      <w:r w:rsidRPr="00A076B0">
        <w:rPr>
          <w:rFonts w:cs="B Titr" w:hint="cs"/>
          <w:b w:val="0"/>
          <w:bCs w:val="0"/>
          <w:sz w:val="24"/>
          <w:szCs w:val="24"/>
          <w:rtl/>
          <w:lang w:bidi="fa-IR"/>
        </w:rPr>
        <w:t xml:space="preserve">      </w:t>
      </w:r>
      <w:r w:rsidRPr="00A076B0">
        <w:rPr>
          <w:rFonts w:cs="B Titr" w:hint="cs"/>
          <w:color w:val="000000"/>
          <w:sz w:val="24"/>
          <w:szCs w:val="24"/>
          <w:rtl/>
        </w:rPr>
        <w:t xml:space="preserve">                  </w:t>
      </w:r>
      <w:r w:rsidR="001645CD" w:rsidRPr="00A076B0">
        <w:rPr>
          <w:rFonts w:cs="B Titr" w:hint="cs"/>
          <w:color w:val="000000"/>
          <w:sz w:val="24"/>
          <w:szCs w:val="24"/>
          <w:rtl/>
        </w:rPr>
        <w:t xml:space="preserve">          </w:t>
      </w:r>
      <w:r w:rsidRPr="00A076B0">
        <w:rPr>
          <w:rFonts w:cs="B Titr" w:hint="cs"/>
          <w:color w:val="000000"/>
          <w:sz w:val="24"/>
          <w:szCs w:val="24"/>
          <w:rtl/>
        </w:rPr>
        <w:t xml:space="preserve"> </w:t>
      </w:r>
      <w:r w:rsidRPr="00A076B0">
        <w:rPr>
          <w:rFonts w:cs="B Titr" w:hint="cs"/>
          <w:sz w:val="24"/>
          <w:szCs w:val="24"/>
          <w:lang w:bidi="fa-IR"/>
        </w:rPr>
        <w:sym w:font="Wingdings" w:char="F0A8"/>
      </w:r>
      <w:r w:rsidRPr="00A076B0">
        <w:rPr>
          <w:rFonts w:cs="B Titr" w:hint="cs"/>
          <w:b w:val="0"/>
          <w:bCs w:val="0"/>
          <w:sz w:val="24"/>
          <w:szCs w:val="24"/>
          <w:rtl/>
          <w:lang w:bidi="fa-IR"/>
        </w:rPr>
        <w:t xml:space="preserve">  سمينار عمومي </w:t>
      </w:r>
      <w:r w:rsidRPr="00A076B0">
        <w:rPr>
          <w:rFonts w:cs="B Titr" w:hint="cs"/>
          <w:sz w:val="24"/>
          <w:szCs w:val="24"/>
          <w:rtl/>
          <w:lang w:bidi="fa-IR"/>
        </w:rPr>
        <w:t xml:space="preserve">   </w:t>
      </w:r>
      <w:r w:rsidRPr="00A076B0">
        <w:rPr>
          <w:rFonts w:cs="B Titr"/>
          <w:sz w:val="24"/>
          <w:szCs w:val="24"/>
          <w:lang w:bidi="fa-IR"/>
        </w:rPr>
        <w:t xml:space="preserve"> (Colloquium)</w:t>
      </w:r>
    </w:p>
    <w:p w:rsidR="00623748" w:rsidRPr="00A076B0" w:rsidRDefault="00623748" w:rsidP="00807F81">
      <w:pPr>
        <w:pStyle w:val="Title"/>
        <w:jc w:val="left"/>
        <w:rPr>
          <w:rFonts w:cs="B Titr"/>
          <w:b w:val="0"/>
          <w:bCs w:val="0"/>
          <w:sz w:val="24"/>
          <w:szCs w:val="24"/>
          <w:lang w:bidi="fa-IR"/>
        </w:rPr>
      </w:pPr>
    </w:p>
    <w:p w:rsidR="00807F81" w:rsidRPr="00A076B0" w:rsidRDefault="008C4906" w:rsidP="001645CD">
      <w:pPr>
        <w:ind w:firstLine="2"/>
        <w:rPr>
          <w:rFonts w:cs="B Titr"/>
          <w:b/>
          <w:bCs/>
          <w:sz w:val="24"/>
          <w:szCs w:val="24"/>
          <w:rtl/>
          <w:lang w:bidi="fa-IR"/>
        </w:rPr>
      </w:pPr>
      <w:r w:rsidRPr="00A076B0">
        <w:rPr>
          <w:rFonts w:cs="B Titr" w:hint="cs"/>
          <w:b/>
          <w:bCs/>
          <w:sz w:val="24"/>
          <w:szCs w:val="24"/>
          <w:lang w:bidi="fa-IR"/>
        </w:rPr>
        <w:t>■</w:t>
      </w:r>
      <w:r w:rsidR="00623748" w:rsidRPr="00A076B0">
        <w:rPr>
          <w:rFonts w:cs="B Titr" w:hint="cs"/>
          <w:b/>
          <w:bCs/>
          <w:sz w:val="24"/>
          <w:szCs w:val="24"/>
          <w:rtl/>
          <w:lang w:bidi="fa-IR"/>
        </w:rPr>
        <w:t xml:space="preserve">  </w:t>
      </w:r>
      <w:r w:rsidR="00807F81" w:rsidRPr="00A076B0">
        <w:rPr>
          <w:rFonts w:cs="B Titr" w:hint="cs"/>
          <w:color w:val="000000"/>
          <w:sz w:val="24"/>
          <w:szCs w:val="24"/>
          <w:rtl/>
        </w:rPr>
        <w:t xml:space="preserve">دفاع از پایان‌نامه کارشناسی‌ارشد   </w:t>
      </w:r>
      <w:r w:rsidR="001645CD" w:rsidRPr="00A076B0">
        <w:rPr>
          <w:rFonts w:cs="B Titr" w:hint="cs"/>
          <w:color w:val="000000"/>
          <w:sz w:val="24"/>
          <w:szCs w:val="24"/>
          <w:rtl/>
        </w:rPr>
        <w:t xml:space="preserve">          </w:t>
      </w:r>
      <w:r w:rsidR="00807F81" w:rsidRPr="00A076B0">
        <w:rPr>
          <w:rFonts w:cs="B Titr" w:hint="cs"/>
          <w:color w:val="000000"/>
          <w:sz w:val="24"/>
          <w:szCs w:val="24"/>
          <w:rtl/>
        </w:rPr>
        <w:t xml:space="preserve"> </w:t>
      </w:r>
      <w:r w:rsidR="00807F81" w:rsidRPr="00A076B0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623748" w:rsidRPr="00A076B0">
        <w:rPr>
          <w:rFonts w:cs="B Titr" w:hint="cs"/>
          <w:b/>
          <w:bCs/>
          <w:sz w:val="24"/>
          <w:szCs w:val="24"/>
          <w:rtl/>
          <w:lang w:bidi="fa-IR"/>
        </w:rPr>
        <w:t xml:space="preserve">  </w:t>
      </w:r>
      <w:r w:rsidR="00807F81" w:rsidRPr="00A076B0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807F81" w:rsidRPr="00A076B0">
        <w:rPr>
          <w:rFonts w:cs="B Titr" w:hint="cs"/>
          <w:b/>
          <w:bCs/>
          <w:sz w:val="24"/>
          <w:szCs w:val="24"/>
          <w:lang w:bidi="fa-IR"/>
        </w:rPr>
        <w:sym w:font="Wingdings" w:char="F0A8"/>
      </w:r>
      <w:r w:rsidR="00807F81" w:rsidRPr="00A076B0">
        <w:rPr>
          <w:rFonts w:cs="B Titr" w:hint="cs"/>
          <w:b/>
          <w:bCs/>
          <w:sz w:val="24"/>
          <w:szCs w:val="24"/>
          <w:rtl/>
          <w:lang w:bidi="fa-IR"/>
        </w:rPr>
        <w:t xml:space="preserve">   سمينار تخصصي     </w:t>
      </w:r>
      <w:r w:rsidR="00807F81" w:rsidRPr="00A076B0">
        <w:rPr>
          <w:rFonts w:cs="B Titr"/>
          <w:b/>
          <w:bCs/>
          <w:sz w:val="24"/>
          <w:szCs w:val="24"/>
          <w:lang w:bidi="fa-IR"/>
        </w:rPr>
        <w:t xml:space="preserve"> (Seminar) </w:t>
      </w:r>
    </w:p>
    <w:p w:rsidR="00623748" w:rsidRPr="00A076B0" w:rsidRDefault="00623748" w:rsidP="00623748">
      <w:pPr>
        <w:ind w:firstLine="2"/>
        <w:rPr>
          <w:rFonts w:cs="B Titr"/>
          <w:b/>
          <w:bCs/>
          <w:sz w:val="24"/>
          <w:szCs w:val="24"/>
          <w:lang w:bidi="fa-IR"/>
        </w:rPr>
      </w:pPr>
    </w:p>
    <w:p w:rsidR="003256AA" w:rsidRPr="00A076B0" w:rsidRDefault="00807F81" w:rsidP="00807F81">
      <w:pPr>
        <w:ind w:firstLine="2"/>
        <w:rPr>
          <w:rFonts w:cs="B Titr"/>
          <w:b/>
          <w:bCs/>
          <w:sz w:val="24"/>
          <w:szCs w:val="24"/>
          <w:rtl/>
          <w:lang w:bidi="fa-IR"/>
        </w:rPr>
      </w:pPr>
      <w:r w:rsidRPr="00A076B0"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</w:t>
      </w:r>
      <w:r w:rsidR="002B3BE8" w:rsidRPr="00A076B0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Pr="00A076B0">
        <w:rPr>
          <w:rFonts w:cs="B Titr" w:hint="cs"/>
          <w:b/>
          <w:bCs/>
          <w:sz w:val="24"/>
          <w:szCs w:val="24"/>
          <w:rtl/>
          <w:lang w:bidi="fa-IR"/>
        </w:rPr>
        <w:t xml:space="preserve">    </w:t>
      </w:r>
      <w:r w:rsidRPr="00A076B0">
        <w:rPr>
          <w:rFonts w:cs="B Titr" w:hint="cs"/>
          <w:b/>
          <w:bCs/>
          <w:sz w:val="24"/>
          <w:szCs w:val="24"/>
          <w:lang w:bidi="fa-IR"/>
        </w:rPr>
        <w:sym w:font="Wingdings" w:char="F0A8"/>
      </w:r>
      <w:r w:rsidRPr="00A076B0">
        <w:rPr>
          <w:rFonts w:cs="B Titr" w:hint="cs"/>
          <w:b/>
          <w:bCs/>
          <w:sz w:val="24"/>
          <w:szCs w:val="24"/>
          <w:rtl/>
          <w:lang w:bidi="fa-IR"/>
        </w:rPr>
        <w:t xml:space="preserve">  </w:t>
      </w:r>
      <w:r w:rsidR="003256AA" w:rsidRPr="00A076B0">
        <w:rPr>
          <w:rFonts w:cs="B Titr" w:hint="cs"/>
          <w:b/>
          <w:bCs/>
          <w:sz w:val="24"/>
          <w:szCs w:val="24"/>
          <w:rtl/>
          <w:lang w:bidi="fa-IR"/>
        </w:rPr>
        <w:t xml:space="preserve">سمينار تخصصي و مشورتي </w:t>
      </w:r>
      <w:r w:rsidR="003256AA" w:rsidRPr="00A076B0">
        <w:rPr>
          <w:rFonts w:cs="B Titr"/>
          <w:b/>
          <w:bCs/>
          <w:sz w:val="24"/>
          <w:szCs w:val="24"/>
          <w:lang w:bidi="fa-IR"/>
        </w:rPr>
        <w:t xml:space="preserve"> (Informal Seminar)</w:t>
      </w:r>
    </w:p>
    <w:p w:rsidR="003256AA" w:rsidRPr="00A076B0" w:rsidRDefault="003256AA" w:rsidP="003256AA">
      <w:pPr>
        <w:jc w:val="center"/>
        <w:rPr>
          <w:rFonts w:cs="B Titr"/>
          <w:b/>
          <w:bCs/>
          <w:sz w:val="24"/>
          <w:szCs w:val="24"/>
          <w:rtl/>
        </w:rPr>
      </w:pPr>
      <w:bookmarkStart w:id="0" w:name="_GoBack"/>
      <w:bookmarkEnd w:id="0"/>
    </w:p>
    <w:p w:rsidR="003256AA" w:rsidRPr="00A076B0" w:rsidRDefault="006E21E4" w:rsidP="00623748">
      <w:pPr>
        <w:pStyle w:val="Heading6"/>
        <w:spacing w:after="100" w:afterAutospacing="1"/>
        <w:jc w:val="left"/>
        <w:rPr>
          <w:rFonts w:cs="B Titr"/>
          <w:color w:val="CC00CC"/>
          <w:sz w:val="24"/>
          <w:szCs w:val="24"/>
          <w:rtl/>
          <w:lang w:bidi="fa-IR"/>
        </w:rPr>
      </w:pPr>
      <w:r w:rsidRPr="00A076B0">
        <w:rPr>
          <w:rFonts w:cs="B Titr" w:hint="cs"/>
          <w:color w:val="CC00CC"/>
          <w:sz w:val="24"/>
          <w:szCs w:val="24"/>
          <w:rtl/>
          <w:lang w:bidi="fa-IR"/>
        </w:rPr>
        <w:t>عنوان</w:t>
      </w:r>
      <w:r w:rsidR="00623748" w:rsidRPr="00A076B0">
        <w:rPr>
          <w:rFonts w:cs="B Titr" w:hint="cs"/>
          <w:color w:val="CC00CC"/>
          <w:sz w:val="24"/>
          <w:szCs w:val="24"/>
          <w:rtl/>
          <w:lang w:bidi="fa-IR"/>
        </w:rPr>
        <w:t xml:space="preserve"> </w:t>
      </w:r>
      <w:r w:rsidRPr="00A076B0">
        <w:rPr>
          <w:rFonts w:cs="B Titr" w:hint="cs"/>
          <w:color w:val="CC00CC"/>
          <w:sz w:val="24"/>
          <w:szCs w:val="24"/>
          <w:rtl/>
          <w:lang w:bidi="fa-IR"/>
        </w:rPr>
        <w:t>:</w:t>
      </w:r>
      <w:r w:rsidR="0098399D" w:rsidRPr="00A076B0">
        <w:rPr>
          <w:rFonts w:cs="B Titr" w:hint="cs"/>
          <w:color w:val="CC00CC"/>
          <w:sz w:val="24"/>
          <w:szCs w:val="24"/>
          <w:rtl/>
          <w:lang w:bidi="fa-IR"/>
        </w:rPr>
        <w:t xml:space="preserve"> ارائه الگوی بازاریابی کتاب‌های تعاملی کودک </w:t>
      </w:r>
    </w:p>
    <w:p w:rsidR="00022543" w:rsidRPr="00A076B0" w:rsidRDefault="006E21E4" w:rsidP="00623748">
      <w:pPr>
        <w:spacing w:after="100" w:afterAutospacing="1"/>
        <w:rPr>
          <w:rFonts w:cs="B Titr"/>
          <w:color w:val="CC00CC"/>
          <w:sz w:val="24"/>
          <w:szCs w:val="24"/>
          <w:rtl/>
          <w:lang w:bidi="fa-IR"/>
        </w:rPr>
      </w:pPr>
      <w:r w:rsidRPr="00A076B0">
        <w:rPr>
          <w:rFonts w:cs="B Titr" w:hint="cs"/>
          <w:color w:val="CC00CC"/>
          <w:sz w:val="24"/>
          <w:szCs w:val="24"/>
          <w:rtl/>
          <w:lang w:bidi="fa-IR"/>
        </w:rPr>
        <w:t>سخنران</w:t>
      </w:r>
      <w:r w:rsidR="00623748" w:rsidRPr="00A076B0">
        <w:rPr>
          <w:rFonts w:cs="B Titr" w:hint="cs"/>
          <w:color w:val="CC00CC"/>
          <w:sz w:val="24"/>
          <w:szCs w:val="24"/>
          <w:rtl/>
          <w:lang w:bidi="fa-IR"/>
        </w:rPr>
        <w:t xml:space="preserve"> </w:t>
      </w:r>
      <w:r w:rsidRPr="00A076B0">
        <w:rPr>
          <w:rFonts w:cs="B Titr" w:hint="cs"/>
          <w:color w:val="CC00CC"/>
          <w:sz w:val="24"/>
          <w:szCs w:val="24"/>
          <w:rtl/>
          <w:lang w:bidi="fa-IR"/>
        </w:rPr>
        <w:t xml:space="preserve">: </w:t>
      </w:r>
      <w:r w:rsidR="0098399D" w:rsidRPr="00A076B0">
        <w:rPr>
          <w:rFonts w:cs="B Titr" w:hint="cs"/>
          <w:color w:val="CC00CC"/>
          <w:sz w:val="24"/>
          <w:szCs w:val="24"/>
          <w:rtl/>
          <w:lang w:bidi="fa-IR"/>
        </w:rPr>
        <w:t xml:space="preserve">مهسا مسائلی </w:t>
      </w:r>
    </w:p>
    <w:p w:rsidR="00A076B0" w:rsidRPr="00A076B0" w:rsidRDefault="00A076B0" w:rsidP="00A076B0">
      <w:pPr>
        <w:spacing w:line="276" w:lineRule="auto"/>
        <w:jc w:val="both"/>
        <w:rPr>
          <w:rFonts w:cs="B Zar"/>
          <w:sz w:val="24"/>
          <w:szCs w:val="24"/>
          <w:rtl/>
          <w:lang w:bidi="fa-IR"/>
        </w:rPr>
      </w:pPr>
      <w:r w:rsidRPr="00A076B0">
        <w:rPr>
          <w:rFonts w:cs="B Titr" w:hint="cs"/>
          <w:b/>
          <w:bCs/>
          <w:noProof/>
          <w:color w:val="FF0000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34925</wp:posOffset>
                </wp:positionV>
                <wp:extent cx="6381750" cy="6391275"/>
                <wp:effectExtent l="19050" t="19050" r="19050" b="28575"/>
                <wp:wrapNone/>
                <wp:docPr id="1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1750" cy="6391275"/>
                        </a:xfrm>
                        <a:prstGeom prst="roundRect">
                          <a:avLst>
                            <a:gd name="adj" fmla="val 2611"/>
                          </a:avLst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CCA135" id=" 3" o:spid="_x0000_s1026" style="position:absolute;margin-left:0;margin-top:2.75pt;width:502.5pt;height:503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7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" filled="f" strokecolor="#0070c0" strokeweight="2.25pt">
                <v:path arrowok="t"/>
                <w10:wrap anchorx="margin"/>
              </v:roundrect>
            </w:pict>
          </mc:Fallback>
        </mc:AlternateContent>
      </w:r>
      <w:r w:rsidR="006E21E4" w:rsidRPr="00A076B0">
        <w:rPr>
          <w:rFonts w:cs="B Titr" w:hint="cs"/>
          <w:b/>
          <w:bCs/>
          <w:color w:val="0322BD"/>
          <w:sz w:val="24"/>
          <w:szCs w:val="24"/>
          <w:rtl/>
          <w:lang w:bidi="fa-IR"/>
        </w:rPr>
        <w:t>چکیده:</w:t>
      </w:r>
      <w:r w:rsidR="00185A77" w:rsidRPr="00A076B0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Pr="00A076B0">
        <w:rPr>
          <w:rFonts w:cs="B Zar" w:hint="cs"/>
          <w:b/>
          <w:bCs/>
          <w:sz w:val="24"/>
          <w:szCs w:val="24"/>
          <w:rtl/>
          <w:lang w:bidi="fa-IR"/>
        </w:rPr>
        <w:t xml:space="preserve">هدف: </w:t>
      </w:r>
      <w:r w:rsidRPr="00A076B0">
        <w:rPr>
          <w:rFonts w:cs="B Zar" w:hint="cs"/>
          <w:sz w:val="24"/>
          <w:szCs w:val="24"/>
          <w:rtl/>
          <w:lang w:bidi="fa-IR"/>
        </w:rPr>
        <w:t>تولیدکنندگان کتاب‌های تعاملی به‌عنوان یکی از مروجان فرهنگ و ادبیات کودک نیاز به استفاده از بازاریابی برای معرفی و حمایت دارند و یکی از دشواری‌های اساسی در این زمینه نبود و ضعف الگوی بازاریابی مناسب است. هدف</w:t>
      </w:r>
      <w:r w:rsidRPr="00A076B0">
        <w:rPr>
          <w:rFonts w:cs="B Zar"/>
          <w:sz w:val="24"/>
          <w:szCs w:val="24"/>
          <w:rtl/>
          <w:lang w:bidi="fa-IR"/>
        </w:rPr>
        <w:t xml:space="preserve"> این پژوهش آن است که </w:t>
      </w:r>
      <w:r w:rsidRPr="00A076B0">
        <w:rPr>
          <w:rFonts w:cs="B Zar" w:hint="cs"/>
          <w:sz w:val="24"/>
          <w:szCs w:val="24"/>
          <w:rtl/>
          <w:lang w:bidi="fa-IR"/>
        </w:rPr>
        <w:t>بازاریابی کتاب‌های تعاملی کودک را</w:t>
      </w:r>
      <w:r w:rsidRPr="00A076B0">
        <w:rPr>
          <w:rFonts w:cs="B Zar"/>
          <w:sz w:val="24"/>
          <w:szCs w:val="24"/>
          <w:rtl/>
          <w:lang w:bidi="fa-IR"/>
        </w:rPr>
        <w:t xml:space="preserve"> در ا</w:t>
      </w:r>
      <w:r w:rsidRPr="00A076B0">
        <w:rPr>
          <w:rFonts w:cs="B Zar" w:hint="cs"/>
          <w:sz w:val="24"/>
          <w:szCs w:val="24"/>
          <w:rtl/>
          <w:lang w:bidi="fa-IR"/>
        </w:rPr>
        <w:t>ی</w:t>
      </w:r>
      <w:r w:rsidRPr="00A076B0">
        <w:rPr>
          <w:rFonts w:cs="B Zar" w:hint="eastAsia"/>
          <w:sz w:val="24"/>
          <w:szCs w:val="24"/>
          <w:rtl/>
          <w:lang w:bidi="fa-IR"/>
        </w:rPr>
        <w:t>ران</w:t>
      </w:r>
      <w:r w:rsidRPr="00A076B0">
        <w:rPr>
          <w:rFonts w:cs="B Zar"/>
          <w:sz w:val="24"/>
          <w:szCs w:val="24"/>
          <w:rtl/>
          <w:lang w:bidi="fa-IR"/>
        </w:rPr>
        <w:t xml:space="preserve"> را شناسا</w:t>
      </w:r>
      <w:r w:rsidRPr="00A076B0">
        <w:rPr>
          <w:rFonts w:cs="B Zar" w:hint="cs"/>
          <w:sz w:val="24"/>
          <w:szCs w:val="24"/>
          <w:rtl/>
          <w:lang w:bidi="fa-IR"/>
        </w:rPr>
        <w:t>یی</w:t>
      </w:r>
      <w:r w:rsidRPr="00A076B0">
        <w:rPr>
          <w:rFonts w:cs="B Zar"/>
          <w:sz w:val="24"/>
          <w:szCs w:val="24"/>
          <w:rtl/>
          <w:lang w:bidi="fa-IR"/>
        </w:rPr>
        <w:t xml:space="preserve"> کند و در کنار آن، </w:t>
      </w:r>
      <w:r w:rsidRPr="00A076B0">
        <w:rPr>
          <w:rFonts w:cs="B Zar" w:hint="cs"/>
          <w:sz w:val="24"/>
          <w:szCs w:val="24"/>
          <w:rtl/>
          <w:lang w:bidi="fa-IR"/>
        </w:rPr>
        <w:t>به ارائه الگوی بازاریابی برای این کتاب‌ها</w:t>
      </w:r>
      <w:r w:rsidRPr="00A076B0">
        <w:rPr>
          <w:rFonts w:cs="B Zar"/>
          <w:sz w:val="24"/>
          <w:szCs w:val="24"/>
          <w:rtl/>
          <w:lang w:bidi="fa-IR"/>
        </w:rPr>
        <w:t xml:space="preserve"> </w:t>
      </w:r>
      <w:r w:rsidRPr="00A076B0">
        <w:rPr>
          <w:rFonts w:cs="B Zar" w:hint="cs"/>
          <w:sz w:val="24"/>
          <w:szCs w:val="24"/>
          <w:rtl/>
          <w:lang w:bidi="fa-IR"/>
        </w:rPr>
        <w:t>نیز بپردازد</w:t>
      </w:r>
      <w:r w:rsidRPr="00A076B0">
        <w:rPr>
          <w:rFonts w:cs="B Zar"/>
          <w:sz w:val="24"/>
          <w:szCs w:val="24"/>
          <w:rtl/>
          <w:lang w:bidi="fa-IR"/>
        </w:rPr>
        <w:t>.</w:t>
      </w:r>
    </w:p>
    <w:p w:rsidR="00A076B0" w:rsidRPr="00A076B0" w:rsidRDefault="00A076B0" w:rsidP="00A076B0">
      <w:pPr>
        <w:spacing w:line="276" w:lineRule="auto"/>
        <w:jc w:val="both"/>
        <w:rPr>
          <w:rFonts w:cs="B Zar"/>
          <w:sz w:val="24"/>
          <w:szCs w:val="24"/>
          <w:rtl/>
          <w:lang w:bidi="fa-IR"/>
        </w:rPr>
      </w:pPr>
      <w:r w:rsidRPr="00A076B0">
        <w:rPr>
          <w:rFonts w:cs="B Zar" w:hint="cs"/>
          <w:b/>
          <w:bCs/>
          <w:sz w:val="24"/>
          <w:szCs w:val="24"/>
          <w:rtl/>
          <w:lang w:bidi="fa-IR"/>
        </w:rPr>
        <w:t xml:space="preserve">روش: </w:t>
      </w:r>
      <w:r w:rsidRPr="00A076B0">
        <w:rPr>
          <w:rFonts w:cs="B Zar"/>
          <w:sz w:val="24"/>
          <w:szCs w:val="24"/>
          <w:rtl/>
          <w:lang w:bidi="fa-IR"/>
        </w:rPr>
        <w:t>پژوهش حاضر از نوع کاربرد</w:t>
      </w:r>
      <w:r w:rsidRPr="00A076B0">
        <w:rPr>
          <w:rFonts w:cs="B Zar" w:hint="cs"/>
          <w:sz w:val="24"/>
          <w:szCs w:val="24"/>
          <w:rtl/>
          <w:lang w:bidi="fa-IR"/>
        </w:rPr>
        <w:t>ی</w:t>
      </w:r>
      <w:r w:rsidRPr="00A076B0">
        <w:rPr>
          <w:rFonts w:cs="B Zar"/>
          <w:sz w:val="24"/>
          <w:szCs w:val="24"/>
          <w:rtl/>
          <w:lang w:bidi="fa-IR"/>
        </w:rPr>
        <w:t xml:space="preserve"> است </w:t>
      </w:r>
      <w:r w:rsidRPr="00A076B0">
        <w:rPr>
          <w:rFonts w:cs="B Zar" w:hint="cs"/>
          <w:sz w:val="24"/>
          <w:szCs w:val="24"/>
          <w:rtl/>
          <w:lang w:bidi="fa-IR"/>
        </w:rPr>
        <w:t>و با روش کیفی</w:t>
      </w:r>
      <w:r w:rsidRPr="00A076B0">
        <w:rPr>
          <w:rFonts w:cs="B Zar"/>
          <w:sz w:val="24"/>
          <w:szCs w:val="24"/>
          <w:rtl/>
          <w:lang w:bidi="fa-IR"/>
        </w:rPr>
        <w:t xml:space="preserve"> انجام شده است. جامعه پژوهش، </w:t>
      </w:r>
      <w:r w:rsidRPr="00A076B0">
        <w:rPr>
          <w:rFonts w:cs="B Zar" w:hint="cs"/>
          <w:sz w:val="24"/>
          <w:szCs w:val="24"/>
          <w:rtl/>
          <w:lang w:bidi="fa-IR"/>
        </w:rPr>
        <w:t>ناشران در حوزه کتاب و ادبيات کودک در ایران و هم‌چنین متخصصان و تولیدکنندگان فعال در زمینه تولید کتاب تعاملی</w:t>
      </w:r>
      <w:r w:rsidRPr="00A076B0">
        <w:rPr>
          <w:rFonts w:cs="B Zar"/>
          <w:sz w:val="24"/>
          <w:szCs w:val="24"/>
          <w:rtl/>
          <w:lang w:bidi="fa-IR"/>
        </w:rPr>
        <w:t xml:space="preserve"> </w:t>
      </w:r>
      <w:r w:rsidRPr="00A076B0">
        <w:rPr>
          <w:rFonts w:cs="B Zar" w:hint="cs"/>
          <w:sz w:val="24"/>
          <w:szCs w:val="24"/>
          <w:rtl/>
          <w:lang w:bidi="fa-IR"/>
        </w:rPr>
        <w:t>کودک بودند.</w:t>
      </w:r>
      <w:r w:rsidRPr="00A076B0">
        <w:rPr>
          <w:rFonts w:cs="B Zar"/>
          <w:sz w:val="24"/>
          <w:szCs w:val="24"/>
          <w:rtl/>
          <w:lang w:bidi="fa-IR"/>
        </w:rPr>
        <w:t xml:space="preserve"> از ب</w:t>
      </w:r>
      <w:r w:rsidRPr="00A076B0">
        <w:rPr>
          <w:rFonts w:cs="B Zar" w:hint="cs"/>
          <w:sz w:val="24"/>
          <w:szCs w:val="24"/>
          <w:rtl/>
          <w:lang w:bidi="fa-IR"/>
        </w:rPr>
        <w:t>ی</w:t>
      </w:r>
      <w:r w:rsidRPr="00A076B0">
        <w:rPr>
          <w:rFonts w:cs="B Zar" w:hint="eastAsia"/>
          <w:sz w:val="24"/>
          <w:szCs w:val="24"/>
          <w:rtl/>
          <w:lang w:bidi="fa-IR"/>
        </w:rPr>
        <w:t>ن</w:t>
      </w:r>
      <w:r w:rsidRPr="00A076B0">
        <w:rPr>
          <w:rFonts w:cs="B Zar" w:hint="cs"/>
          <w:sz w:val="24"/>
          <w:szCs w:val="24"/>
          <w:rtl/>
          <w:lang w:bidi="fa-IR"/>
        </w:rPr>
        <w:t xml:space="preserve"> جامعه</w:t>
      </w:r>
      <w:r w:rsidRPr="00A076B0">
        <w:rPr>
          <w:rFonts w:cs="B Zar"/>
          <w:sz w:val="24"/>
          <w:szCs w:val="24"/>
          <w:rtl/>
          <w:lang w:bidi="fa-IR"/>
        </w:rPr>
        <w:t xml:space="preserve"> </w:t>
      </w:r>
      <w:r w:rsidRPr="00A076B0">
        <w:rPr>
          <w:rFonts w:cs="B Zar" w:hint="cs"/>
          <w:sz w:val="24"/>
          <w:szCs w:val="24"/>
          <w:rtl/>
          <w:lang w:bidi="fa-IR"/>
        </w:rPr>
        <w:t>ده مورد به روش گوله برفی ب</w:t>
      </w:r>
      <w:r w:rsidRPr="00A076B0">
        <w:rPr>
          <w:rFonts w:cs="B Zar"/>
          <w:sz w:val="24"/>
          <w:szCs w:val="24"/>
          <w:rtl/>
          <w:lang w:bidi="fa-IR"/>
        </w:rPr>
        <w:t xml:space="preserve">ه‌عنوان </w:t>
      </w:r>
      <w:r w:rsidRPr="00A076B0">
        <w:rPr>
          <w:rFonts w:cs="B Zar" w:hint="cs"/>
          <w:sz w:val="24"/>
          <w:szCs w:val="24"/>
          <w:rtl/>
          <w:lang w:bidi="fa-IR"/>
        </w:rPr>
        <w:t xml:space="preserve">نمونه پژوهش </w:t>
      </w:r>
      <w:r w:rsidRPr="00A076B0">
        <w:rPr>
          <w:rFonts w:cs="B Zar"/>
          <w:sz w:val="24"/>
          <w:szCs w:val="24"/>
          <w:rtl/>
          <w:lang w:bidi="fa-IR"/>
        </w:rPr>
        <w:t>ان</w:t>
      </w:r>
      <w:r w:rsidRPr="00A076B0">
        <w:rPr>
          <w:rFonts w:cs="B Zar" w:hint="eastAsia"/>
          <w:sz w:val="24"/>
          <w:szCs w:val="24"/>
          <w:rtl/>
          <w:lang w:bidi="fa-IR"/>
        </w:rPr>
        <w:t>تخاب</w:t>
      </w:r>
      <w:r w:rsidRPr="00A076B0">
        <w:rPr>
          <w:rFonts w:cs="B Zar"/>
          <w:sz w:val="24"/>
          <w:szCs w:val="24"/>
          <w:rtl/>
          <w:lang w:bidi="fa-IR"/>
        </w:rPr>
        <w:t xml:space="preserve"> شدند. در بخش ک</w:t>
      </w:r>
      <w:r w:rsidRPr="00A076B0">
        <w:rPr>
          <w:rFonts w:cs="B Zar" w:hint="cs"/>
          <w:sz w:val="24"/>
          <w:szCs w:val="24"/>
          <w:rtl/>
          <w:lang w:bidi="fa-IR"/>
        </w:rPr>
        <w:t>ی</w:t>
      </w:r>
      <w:r w:rsidRPr="00A076B0">
        <w:rPr>
          <w:rFonts w:cs="B Zar" w:hint="eastAsia"/>
          <w:sz w:val="24"/>
          <w:szCs w:val="24"/>
          <w:rtl/>
          <w:lang w:bidi="fa-IR"/>
        </w:rPr>
        <w:t>ف</w:t>
      </w:r>
      <w:r w:rsidRPr="00A076B0">
        <w:rPr>
          <w:rFonts w:cs="B Zar" w:hint="cs"/>
          <w:sz w:val="24"/>
          <w:szCs w:val="24"/>
          <w:rtl/>
          <w:lang w:bidi="fa-IR"/>
        </w:rPr>
        <w:t>ی</w:t>
      </w:r>
      <w:r w:rsidRPr="00A076B0">
        <w:rPr>
          <w:rFonts w:cs="B Zar" w:hint="eastAsia"/>
          <w:sz w:val="24"/>
          <w:szCs w:val="24"/>
          <w:rtl/>
          <w:lang w:bidi="fa-IR"/>
        </w:rPr>
        <w:t>،</w:t>
      </w:r>
      <w:r w:rsidRPr="00A076B0">
        <w:rPr>
          <w:rFonts w:cs="B Zar"/>
          <w:sz w:val="24"/>
          <w:szCs w:val="24"/>
          <w:rtl/>
          <w:lang w:bidi="fa-IR"/>
        </w:rPr>
        <w:t xml:space="preserve"> از تحل</w:t>
      </w:r>
      <w:r w:rsidRPr="00A076B0">
        <w:rPr>
          <w:rFonts w:cs="B Zar" w:hint="cs"/>
          <w:sz w:val="24"/>
          <w:szCs w:val="24"/>
          <w:rtl/>
          <w:lang w:bidi="fa-IR"/>
        </w:rPr>
        <w:t>ی</w:t>
      </w:r>
      <w:r w:rsidRPr="00A076B0">
        <w:rPr>
          <w:rFonts w:cs="B Zar" w:hint="eastAsia"/>
          <w:sz w:val="24"/>
          <w:szCs w:val="24"/>
          <w:rtl/>
          <w:lang w:bidi="fa-IR"/>
        </w:rPr>
        <w:t>ل</w:t>
      </w:r>
      <w:r w:rsidRPr="00A076B0">
        <w:rPr>
          <w:rFonts w:cs="B Zar"/>
          <w:sz w:val="24"/>
          <w:szCs w:val="24"/>
          <w:rtl/>
          <w:lang w:bidi="fa-IR"/>
        </w:rPr>
        <w:t xml:space="preserve"> مضام</w:t>
      </w:r>
      <w:r w:rsidRPr="00A076B0">
        <w:rPr>
          <w:rFonts w:cs="B Zar" w:hint="cs"/>
          <w:sz w:val="24"/>
          <w:szCs w:val="24"/>
          <w:rtl/>
          <w:lang w:bidi="fa-IR"/>
        </w:rPr>
        <w:t>ی</w:t>
      </w:r>
      <w:r w:rsidRPr="00A076B0">
        <w:rPr>
          <w:rFonts w:cs="B Zar" w:hint="eastAsia"/>
          <w:sz w:val="24"/>
          <w:szCs w:val="24"/>
          <w:rtl/>
          <w:lang w:bidi="fa-IR"/>
        </w:rPr>
        <w:t>ن</w:t>
      </w:r>
      <w:r w:rsidRPr="00A076B0">
        <w:rPr>
          <w:rFonts w:cs="B Zar"/>
          <w:sz w:val="24"/>
          <w:szCs w:val="24"/>
          <w:rtl/>
          <w:lang w:bidi="fa-IR"/>
        </w:rPr>
        <w:t xml:space="preserve"> مصاحبه برا</w:t>
      </w:r>
      <w:r w:rsidRPr="00A076B0">
        <w:rPr>
          <w:rFonts w:cs="B Zar" w:hint="cs"/>
          <w:sz w:val="24"/>
          <w:szCs w:val="24"/>
          <w:rtl/>
          <w:lang w:bidi="fa-IR"/>
        </w:rPr>
        <w:t>ی</w:t>
      </w:r>
      <w:r w:rsidRPr="00A076B0">
        <w:rPr>
          <w:rFonts w:cs="B Zar"/>
          <w:sz w:val="24"/>
          <w:szCs w:val="24"/>
          <w:rtl/>
          <w:lang w:bidi="fa-IR"/>
        </w:rPr>
        <w:t xml:space="preserve"> ارزش‌گذار</w:t>
      </w:r>
      <w:r w:rsidRPr="00A076B0">
        <w:rPr>
          <w:rFonts w:cs="B Zar" w:hint="cs"/>
          <w:sz w:val="24"/>
          <w:szCs w:val="24"/>
          <w:rtl/>
          <w:lang w:bidi="fa-IR"/>
        </w:rPr>
        <w:t>ی</w:t>
      </w:r>
      <w:r w:rsidRPr="00A076B0">
        <w:rPr>
          <w:rFonts w:cs="B Zar"/>
          <w:sz w:val="24"/>
          <w:szCs w:val="24"/>
          <w:rtl/>
          <w:lang w:bidi="fa-IR"/>
        </w:rPr>
        <w:t xml:space="preserve"> </w:t>
      </w:r>
      <w:r w:rsidRPr="00A076B0">
        <w:rPr>
          <w:rFonts w:cs="B Zar" w:hint="cs"/>
          <w:sz w:val="24"/>
          <w:szCs w:val="24"/>
          <w:rtl/>
          <w:lang w:bidi="fa-IR"/>
        </w:rPr>
        <w:t xml:space="preserve">از نرم افزار مکس کیو </w:t>
      </w:r>
      <w:r w:rsidRPr="00A076B0">
        <w:rPr>
          <w:rFonts w:cs="B Zar"/>
          <w:sz w:val="24"/>
          <w:szCs w:val="24"/>
          <w:rtl/>
          <w:lang w:bidi="fa-IR"/>
        </w:rPr>
        <w:t>د</w:t>
      </w:r>
      <w:r w:rsidRPr="00A076B0">
        <w:rPr>
          <w:rFonts w:cs="B Zar" w:hint="cs"/>
          <w:sz w:val="24"/>
          <w:szCs w:val="24"/>
          <w:rtl/>
          <w:lang w:bidi="fa-IR"/>
        </w:rPr>
        <w:t>ی‌</w:t>
      </w:r>
      <w:r w:rsidRPr="00A076B0">
        <w:rPr>
          <w:rFonts w:cs="B Zar" w:hint="eastAsia"/>
          <w:sz w:val="24"/>
          <w:szCs w:val="24"/>
          <w:rtl/>
          <w:lang w:bidi="fa-IR"/>
        </w:rPr>
        <w:t>ا</w:t>
      </w:r>
      <w:r w:rsidRPr="00A076B0">
        <w:rPr>
          <w:rFonts w:cs="B Zar" w:hint="cs"/>
          <w:sz w:val="24"/>
          <w:szCs w:val="24"/>
          <w:rtl/>
          <w:lang w:bidi="fa-IR"/>
        </w:rPr>
        <w:t>ی استفاده و کدگذاری انجام شده است.</w:t>
      </w:r>
    </w:p>
    <w:p w:rsidR="00A076B0" w:rsidRPr="00A076B0" w:rsidRDefault="00A076B0" w:rsidP="00A076B0">
      <w:pPr>
        <w:spacing w:line="276" w:lineRule="auto"/>
        <w:jc w:val="both"/>
        <w:rPr>
          <w:rFonts w:cs="B Zar"/>
          <w:sz w:val="24"/>
          <w:szCs w:val="24"/>
          <w:rtl/>
          <w:lang w:bidi="fa-IR"/>
        </w:rPr>
      </w:pPr>
      <w:r w:rsidRPr="00A076B0">
        <w:rPr>
          <w:rFonts w:cs="B Zar" w:hint="cs"/>
          <w:b/>
          <w:bCs/>
          <w:sz w:val="24"/>
          <w:szCs w:val="24"/>
          <w:rtl/>
          <w:lang w:bidi="fa-IR"/>
        </w:rPr>
        <w:t xml:space="preserve">یافته‌ها: </w:t>
      </w:r>
      <w:r w:rsidRPr="00A076B0">
        <w:rPr>
          <w:rFonts w:cs="B Zar" w:hint="cs"/>
          <w:sz w:val="24"/>
          <w:szCs w:val="24"/>
          <w:rtl/>
          <w:lang w:bidi="fa-IR"/>
        </w:rPr>
        <w:t xml:space="preserve">تحلیل کیفی نتایج حاصل از </w:t>
      </w:r>
      <w:r w:rsidRPr="00A076B0">
        <w:rPr>
          <w:rFonts w:cs="B Zar"/>
          <w:sz w:val="24"/>
          <w:szCs w:val="24"/>
          <w:rtl/>
          <w:lang w:bidi="fa-IR"/>
        </w:rPr>
        <w:t>ده مصاحبه</w:t>
      </w:r>
      <w:r w:rsidRPr="00A076B0">
        <w:rPr>
          <w:rFonts w:cs="B Zar" w:hint="cs"/>
          <w:sz w:val="24"/>
          <w:szCs w:val="24"/>
          <w:rtl/>
          <w:lang w:bidi="fa-IR"/>
        </w:rPr>
        <w:t xml:space="preserve"> به شناسایی </w:t>
      </w:r>
      <w:r w:rsidRPr="00A076B0">
        <w:rPr>
          <w:rFonts w:cs="B Zar"/>
          <w:sz w:val="24"/>
          <w:szCs w:val="24"/>
          <w:rtl/>
          <w:lang w:bidi="fa-IR"/>
        </w:rPr>
        <w:t>سه</w:t>
      </w:r>
      <w:r w:rsidRPr="00A076B0">
        <w:rPr>
          <w:rFonts w:cs="B Zar" w:hint="cs"/>
          <w:sz w:val="24"/>
          <w:szCs w:val="24"/>
          <w:rtl/>
          <w:lang w:bidi="fa-IR"/>
        </w:rPr>
        <w:t xml:space="preserve"> مقوله اصلی </w:t>
      </w:r>
      <w:r w:rsidRPr="00A076B0">
        <w:rPr>
          <w:rFonts w:cs="B Zar"/>
          <w:sz w:val="24"/>
          <w:szCs w:val="24"/>
          <w:rtl/>
          <w:lang w:bidi="fa-IR"/>
        </w:rPr>
        <w:t>روش‌ها</w:t>
      </w:r>
      <w:r w:rsidRPr="00A076B0">
        <w:rPr>
          <w:rFonts w:cs="B Zar" w:hint="cs"/>
          <w:sz w:val="24"/>
          <w:szCs w:val="24"/>
          <w:rtl/>
          <w:lang w:bidi="fa-IR"/>
        </w:rPr>
        <w:t xml:space="preserve">ی بازاریابی، نقاط ضعف و نقاط قوت </w:t>
      </w:r>
      <w:r w:rsidRPr="00A076B0">
        <w:rPr>
          <w:rFonts w:cs="B Zar"/>
          <w:sz w:val="24"/>
          <w:szCs w:val="24"/>
          <w:rtl/>
          <w:lang w:bidi="fa-IR"/>
        </w:rPr>
        <w:t>کتاب‌ها</w:t>
      </w:r>
      <w:r w:rsidRPr="00A076B0">
        <w:rPr>
          <w:rFonts w:cs="B Zar" w:hint="cs"/>
          <w:sz w:val="24"/>
          <w:szCs w:val="24"/>
          <w:rtl/>
          <w:lang w:bidi="fa-IR"/>
        </w:rPr>
        <w:t xml:space="preserve">ی تعاملی به همراه </w:t>
      </w:r>
      <w:r w:rsidRPr="00A076B0">
        <w:rPr>
          <w:rFonts w:cs="B Zar"/>
          <w:sz w:val="24"/>
          <w:szCs w:val="24"/>
          <w:rtl/>
          <w:lang w:bidi="fa-IR"/>
        </w:rPr>
        <w:t>مقوله‌ها</w:t>
      </w:r>
      <w:r w:rsidRPr="00A076B0">
        <w:rPr>
          <w:rFonts w:cs="B Zar" w:hint="cs"/>
          <w:sz w:val="24"/>
          <w:szCs w:val="24"/>
          <w:rtl/>
          <w:lang w:bidi="fa-IR"/>
        </w:rPr>
        <w:t xml:space="preserve">ی فرعی و مفاهیم </w:t>
      </w:r>
      <w:r w:rsidRPr="00A076B0">
        <w:rPr>
          <w:rFonts w:cs="B Zar"/>
          <w:sz w:val="24"/>
          <w:szCs w:val="24"/>
          <w:rtl/>
          <w:lang w:bidi="fa-IR"/>
        </w:rPr>
        <w:t>آن‌ها</w:t>
      </w:r>
      <w:r w:rsidRPr="00A076B0">
        <w:rPr>
          <w:rFonts w:cs="B Zar" w:hint="cs"/>
          <w:sz w:val="24"/>
          <w:szCs w:val="24"/>
          <w:rtl/>
          <w:lang w:bidi="fa-IR"/>
        </w:rPr>
        <w:t xml:space="preserve"> انجامید. م</w:t>
      </w:r>
      <w:r w:rsidRPr="00A076B0">
        <w:rPr>
          <w:rFonts w:cs="B Zar"/>
          <w:sz w:val="24"/>
          <w:szCs w:val="24"/>
          <w:rtl/>
          <w:lang w:bidi="fa-IR"/>
        </w:rPr>
        <w:t xml:space="preserve">هم‌ترین </w:t>
      </w:r>
      <w:r w:rsidRPr="00A076B0">
        <w:rPr>
          <w:rFonts w:cs="B Zar" w:hint="cs"/>
          <w:sz w:val="24"/>
          <w:szCs w:val="24"/>
          <w:rtl/>
          <w:lang w:bidi="fa-IR"/>
        </w:rPr>
        <w:t>ی</w:t>
      </w:r>
      <w:r w:rsidRPr="00A076B0">
        <w:rPr>
          <w:rFonts w:cs="B Zar" w:hint="eastAsia"/>
          <w:sz w:val="24"/>
          <w:szCs w:val="24"/>
          <w:rtl/>
          <w:lang w:bidi="fa-IR"/>
        </w:rPr>
        <w:t>افته‌ها</w:t>
      </w:r>
      <w:r w:rsidRPr="00A076B0">
        <w:rPr>
          <w:rFonts w:cs="B Zar"/>
          <w:sz w:val="24"/>
          <w:szCs w:val="24"/>
          <w:rtl/>
          <w:lang w:bidi="fa-IR"/>
        </w:rPr>
        <w:t xml:space="preserve"> نشان داد که برا</w:t>
      </w:r>
      <w:r w:rsidRPr="00A076B0">
        <w:rPr>
          <w:rFonts w:cs="B Zar" w:hint="cs"/>
          <w:sz w:val="24"/>
          <w:szCs w:val="24"/>
          <w:rtl/>
          <w:lang w:bidi="fa-IR"/>
        </w:rPr>
        <w:t>ی</w:t>
      </w:r>
      <w:r w:rsidRPr="00A076B0">
        <w:rPr>
          <w:rFonts w:cs="B Zar"/>
          <w:sz w:val="24"/>
          <w:szCs w:val="24"/>
          <w:rtl/>
          <w:lang w:bidi="fa-IR"/>
        </w:rPr>
        <w:t xml:space="preserve"> </w:t>
      </w:r>
      <w:r w:rsidRPr="00A076B0">
        <w:rPr>
          <w:rFonts w:cs="B Zar" w:hint="cs"/>
          <w:sz w:val="24"/>
          <w:szCs w:val="24"/>
          <w:rtl/>
          <w:lang w:bidi="fa-IR"/>
        </w:rPr>
        <w:t>بازاریابی کتاب‌های تعاملی و</w:t>
      </w:r>
      <w:r w:rsidRPr="00A076B0">
        <w:rPr>
          <w:rFonts w:cs="B Zar"/>
          <w:sz w:val="24"/>
          <w:szCs w:val="24"/>
          <w:rtl/>
          <w:lang w:bidi="fa-IR"/>
        </w:rPr>
        <w:t xml:space="preserve"> فروش</w:t>
      </w:r>
      <w:r w:rsidRPr="00A076B0">
        <w:rPr>
          <w:rFonts w:cs="B Zar" w:hint="cs"/>
          <w:sz w:val="24"/>
          <w:szCs w:val="24"/>
          <w:rtl/>
          <w:lang w:bidi="fa-IR"/>
        </w:rPr>
        <w:t xml:space="preserve"> آن‌ها در این پژوهش، استفاده از روش‌های بازاریابی اینترنتی و دیجیتالی بهترین راهکار است و به نقش ارزش آفرینی نقاط قوت این کتاب‌ها در اشاعه و بازاریابی</w:t>
      </w:r>
      <w:r w:rsidRPr="00A076B0">
        <w:rPr>
          <w:rFonts w:cs="B Zar"/>
          <w:sz w:val="24"/>
          <w:szCs w:val="24"/>
          <w:rtl/>
          <w:lang w:bidi="fa-IR"/>
        </w:rPr>
        <w:t xml:space="preserve"> </w:t>
      </w:r>
      <w:r w:rsidRPr="00A076B0">
        <w:rPr>
          <w:rFonts w:cs="B Zar" w:hint="cs"/>
          <w:sz w:val="24"/>
          <w:szCs w:val="24"/>
          <w:rtl/>
          <w:lang w:bidi="fa-IR"/>
        </w:rPr>
        <w:t xml:space="preserve">اشاره و نقاط ضعف بازاریابی آن‌ها نیز ارائه شد. هم‌چنین برای حفظ و ارتقای کتاب‌ها و تسریع در فروش راه‌کارهایی ذکر شد. </w:t>
      </w:r>
      <w:r w:rsidRPr="00A076B0">
        <w:rPr>
          <w:rFonts w:cs="B Zar"/>
          <w:sz w:val="24"/>
          <w:szCs w:val="24"/>
          <w:rtl/>
          <w:lang w:bidi="fa-IR"/>
        </w:rPr>
        <w:t>در پا</w:t>
      </w:r>
      <w:r w:rsidRPr="00A076B0">
        <w:rPr>
          <w:rFonts w:cs="B Zar" w:hint="cs"/>
          <w:sz w:val="24"/>
          <w:szCs w:val="24"/>
          <w:rtl/>
          <w:lang w:bidi="fa-IR"/>
        </w:rPr>
        <w:t>ی</w:t>
      </w:r>
      <w:r w:rsidRPr="00A076B0">
        <w:rPr>
          <w:rFonts w:cs="B Zar" w:hint="eastAsia"/>
          <w:sz w:val="24"/>
          <w:szCs w:val="24"/>
          <w:rtl/>
          <w:lang w:bidi="fa-IR"/>
        </w:rPr>
        <w:t>ان</w:t>
      </w:r>
      <w:r w:rsidRPr="00A076B0">
        <w:rPr>
          <w:rFonts w:cs="B Zar" w:hint="cs"/>
          <w:sz w:val="24"/>
          <w:szCs w:val="24"/>
          <w:rtl/>
          <w:lang w:bidi="fa-IR"/>
        </w:rPr>
        <w:t xml:space="preserve"> الگوی مناسب برای بازاریابی کتاب تعاملی کودک شناسایی شد.</w:t>
      </w:r>
    </w:p>
    <w:p w:rsidR="00A076B0" w:rsidRPr="00A076B0" w:rsidRDefault="00A076B0" w:rsidP="00A076B0">
      <w:pPr>
        <w:spacing w:line="276" w:lineRule="auto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A076B0">
        <w:rPr>
          <w:rFonts w:cs="B Zar" w:hint="cs"/>
          <w:b/>
          <w:bCs/>
          <w:sz w:val="24"/>
          <w:szCs w:val="24"/>
          <w:rtl/>
          <w:lang w:bidi="fa-IR"/>
        </w:rPr>
        <w:t xml:space="preserve">نتیجه‌گیری: </w:t>
      </w:r>
      <w:r w:rsidRPr="00A076B0">
        <w:rPr>
          <w:rFonts w:asciiTheme="majorBidi" w:hAnsiTheme="majorBidi" w:cs="B Zar"/>
          <w:sz w:val="24"/>
          <w:szCs w:val="24"/>
          <w:rtl/>
          <w:lang w:bidi="fa-IR"/>
        </w:rPr>
        <w:t xml:space="preserve">از </w:t>
      </w:r>
      <w:r w:rsidRPr="00A076B0">
        <w:rPr>
          <w:rFonts w:asciiTheme="majorBidi" w:hAnsiTheme="majorBidi" w:cs="B Zar" w:hint="cs"/>
          <w:sz w:val="24"/>
          <w:szCs w:val="24"/>
          <w:rtl/>
          <w:lang w:bidi="fa-IR"/>
        </w:rPr>
        <w:t>ی</w:t>
      </w:r>
      <w:r w:rsidRPr="00A076B0">
        <w:rPr>
          <w:rFonts w:asciiTheme="majorBidi" w:hAnsiTheme="majorBidi" w:cs="B Zar" w:hint="eastAsia"/>
          <w:sz w:val="24"/>
          <w:szCs w:val="24"/>
          <w:rtl/>
          <w:lang w:bidi="fa-IR"/>
        </w:rPr>
        <w:t>افته‌ها</w:t>
      </w:r>
      <w:r w:rsidRPr="00A076B0">
        <w:rPr>
          <w:rFonts w:asciiTheme="majorBidi" w:hAnsiTheme="majorBidi" w:cs="B Zar" w:hint="cs"/>
          <w:sz w:val="24"/>
          <w:szCs w:val="24"/>
          <w:rtl/>
          <w:lang w:bidi="fa-IR"/>
        </w:rPr>
        <w:t>ی</w:t>
      </w:r>
      <w:r w:rsidRPr="00A076B0">
        <w:rPr>
          <w:rFonts w:asciiTheme="majorBidi" w:hAnsiTheme="majorBidi" w:cs="B Zar"/>
          <w:sz w:val="24"/>
          <w:szCs w:val="24"/>
          <w:rtl/>
          <w:lang w:bidi="fa-IR"/>
        </w:rPr>
        <w:t xml:space="preserve"> پژوهش می‌توان استنباط کرد که</w:t>
      </w:r>
      <w:r w:rsidRPr="00A076B0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امروزه </w:t>
      </w:r>
      <w:r w:rsidRPr="00A076B0">
        <w:rPr>
          <w:rFonts w:asciiTheme="majorBidi" w:hAnsiTheme="majorBidi" w:cs="B Zar"/>
          <w:sz w:val="24"/>
          <w:szCs w:val="24"/>
          <w:rtl/>
          <w:lang w:bidi="fa-IR"/>
        </w:rPr>
        <w:t>کتاب‌ها</w:t>
      </w:r>
      <w:r w:rsidRPr="00A076B0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ی تعاملی ابزار مناسبی برای سرگرمی، خلاقیت و ارتباط بهتر کودکان با مسائل پیرامونشان است و برای معرفی و عرضه این محصولات نیاز به الگویی برای بازاریابی داریم. ناشران و تولید کنندگان کتاب تعاملی در مسیر حرکت </w:t>
      </w:r>
      <w:r w:rsidRPr="00A076B0">
        <w:rPr>
          <w:rFonts w:asciiTheme="majorBidi" w:hAnsiTheme="majorBidi" w:cs="B Zar"/>
          <w:sz w:val="24"/>
          <w:szCs w:val="24"/>
          <w:rtl/>
          <w:lang w:bidi="fa-IR"/>
        </w:rPr>
        <w:t>به‌سو</w:t>
      </w:r>
      <w:r w:rsidRPr="00A076B0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ی بهره گیری از </w:t>
      </w:r>
      <w:r w:rsidRPr="00A076B0">
        <w:rPr>
          <w:rFonts w:asciiTheme="majorBidi" w:hAnsiTheme="majorBidi" w:cs="B Zar"/>
          <w:sz w:val="24"/>
          <w:szCs w:val="24"/>
          <w:rtl/>
          <w:lang w:bidi="fa-IR"/>
        </w:rPr>
        <w:t>روش‌ها</w:t>
      </w:r>
      <w:r w:rsidRPr="00A076B0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ی بازاریابی هستند. میزان آشنایی </w:t>
      </w:r>
      <w:r w:rsidRPr="00A076B0">
        <w:rPr>
          <w:rFonts w:asciiTheme="majorBidi" w:hAnsiTheme="majorBidi" w:cs="B Zar"/>
          <w:sz w:val="24"/>
          <w:szCs w:val="24"/>
          <w:rtl/>
          <w:lang w:bidi="fa-IR"/>
        </w:rPr>
        <w:t>آن‌ها</w:t>
      </w:r>
      <w:r w:rsidRPr="00A076B0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با معیارها و </w:t>
      </w:r>
      <w:r w:rsidRPr="00A076B0">
        <w:rPr>
          <w:rFonts w:asciiTheme="majorBidi" w:hAnsiTheme="majorBidi" w:cs="B Zar"/>
          <w:sz w:val="24"/>
          <w:szCs w:val="24"/>
          <w:rtl/>
          <w:lang w:bidi="fa-IR"/>
        </w:rPr>
        <w:t>روش‌ها</w:t>
      </w:r>
      <w:r w:rsidRPr="00A076B0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ی بازاریابی در حد متوسط است و برخی از </w:t>
      </w:r>
      <w:r w:rsidRPr="00A076B0">
        <w:rPr>
          <w:rFonts w:asciiTheme="majorBidi" w:hAnsiTheme="majorBidi" w:cs="B Zar"/>
          <w:sz w:val="24"/>
          <w:szCs w:val="24"/>
          <w:rtl/>
          <w:lang w:bidi="fa-IR"/>
        </w:rPr>
        <w:t>روش‌ها</w:t>
      </w:r>
      <w:r w:rsidRPr="00A076B0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را استفاده و عملیاتی </w:t>
      </w:r>
      <w:r w:rsidRPr="00A076B0">
        <w:rPr>
          <w:rFonts w:asciiTheme="majorBidi" w:hAnsiTheme="majorBidi" w:cs="B Zar"/>
          <w:sz w:val="24"/>
          <w:szCs w:val="24"/>
          <w:rtl/>
          <w:lang w:bidi="fa-IR"/>
        </w:rPr>
        <w:t>کرده‌اند</w:t>
      </w:r>
      <w:r w:rsidRPr="00A076B0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. ناشران و متخصصان تولیدکننده کتاب تعاملی نیاز به </w:t>
      </w:r>
      <w:r w:rsidRPr="00A076B0">
        <w:rPr>
          <w:rFonts w:asciiTheme="majorBidi" w:hAnsiTheme="majorBidi" w:cs="B Zar"/>
          <w:sz w:val="24"/>
          <w:szCs w:val="24"/>
          <w:rtl/>
          <w:lang w:bidi="fa-IR"/>
        </w:rPr>
        <w:t>آگاه‌ساز</w:t>
      </w:r>
      <w:r w:rsidRPr="00A076B0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ی درباره الگوهای </w:t>
      </w:r>
      <w:r w:rsidRPr="00A076B0">
        <w:rPr>
          <w:rFonts w:asciiTheme="majorBidi" w:hAnsiTheme="majorBidi" w:cs="B Zar"/>
          <w:sz w:val="24"/>
          <w:szCs w:val="24"/>
          <w:rtl/>
          <w:lang w:bidi="fa-IR"/>
        </w:rPr>
        <w:t>بازار</w:t>
      </w:r>
      <w:r w:rsidRPr="00A076B0">
        <w:rPr>
          <w:rFonts w:asciiTheme="majorBidi" w:hAnsiTheme="majorBidi" w:cs="B Zar" w:hint="cs"/>
          <w:sz w:val="24"/>
          <w:szCs w:val="24"/>
          <w:rtl/>
          <w:lang w:bidi="fa-IR"/>
        </w:rPr>
        <w:t>ی</w:t>
      </w:r>
      <w:r w:rsidRPr="00A076B0">
        <w:rPr>
          <w:rFonts w:asciiTheme="majorBidi" w:hAnsiTheme="majorBidi" w:cs="B Zar" w:hint="eastAsia"/>
          <w:sz w:val="24"/>
          <w:szCs w:val="24"/>
          <w:rtl/>
          <w:lang w:bidi="fa-IR"/>
        </w:rPr>
        <w:t>اب</w:t>
      </w:r>
      <w:r w:rsidRPr="00A076B0">
        <w:rPr>
          <w:rFonts w:asciiTheme="majorBidi" w:hAnsiTheme="majorBidi" w:cs="B Zar" w:hint="cs"/>
          <w:sz w:val="24"/>
          <w:szCs w:val="24"/>
          <w:rtl/>
          <w:lang w:bidi="fa-IR"/>
        </w:rPr>
        <w:t>ی دارند. در این پژوهش الگوی بازاریابی کتاب تعاملی کودک طراحی و ارائه شده است.</w:t>
      </w:r>
    </w:p>
    <w:p w:rsidR="00A076B0" w:rsidRPr="00A076B0" w:rsidRDefault="00A076B0" w:rsidP="00A076B0">
      <w:pPr>
        <w:spacing w:line="276" w:lineRule="auto"/>
        <w:jc w:val="both"/>
        <w:rPr>
          <w:rFonts w:cs="B Zar"/>
          <w:sz w:val="24"/>
          <w:szCs w:val="24"/>
          <w:rtl/>
          <w:lang w:bidi="fa-IR"/>
        </w:rPr>
      </w:pPr>
      <w:r w:rsidRPr="00A076B0">
        <w:rPr>
          <w:rFonts w:cs="B Zar" w:hint="cs"/>
          <w:b/>
          <w:bCs/>
          <w:sz w:val="24"/>
          <w:szCs w:val="24"/>
          <w:rtl/>
          <w:lang w:bidi="fa-IR"/>
        </w:rPr>
        <w:t>کلیدواژه‌ها</w:t>
      </w:r>
      <w:r w:rsidRPr="00A076B0">
        <w:rPr>
          <w:rFonts w:cs="B Zar" w:hint="cs"/>
          <w:sz w:val="24"/>
          <w:szCs w:val="24"/>
          <w:rtl/>
          <w:lang w:bidi="fa-IR"/>
        </w:rPr>
        <w:t>: کتاب‌های تعاملی، بازاریابی کتاب، ناشران، کتاب کودک، ادبیات کودکان</w:t>
      </w:r>
    </w:p>
    <w:p w:rsidR="00A076B0" w:rsidRPr="00A076B0" w:rsidRDefault="00A076B0" w:rsidP="00A076B0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2B3BE8" w:rsidRPr="00A076B0" w:rsidRDefault="002B3BE8" w:rsidP="00A076B0">
      <w:pPr>
        <w:pStyle w:val="Heading2"/>
        <w:spacing w:after="100" w:afterAutospacing="1"/>
        <w:jc w:val="left"/>
        <w:rPr>
          <w:rFonts w:cs="B Titr" w:hint="cs"/>
          <w:color w:val="339933"/>
          <w:sz w:val="24"/>
          <w:szCs w:val="24"/>
          <w:rtl/>
          <w:lang w:bidi="fa-IR"/>
        </w:rPr>
      </w:pPr>
      <w:r w:rsidRPr="00A076B0">
        <w:rPr>
          <w:rFonts w:cs="B Titr" w:hint="cs"/>
          <w:b/>
          <w:bCs/>
          <w:color w:val="339933"/>
          <w:sz w:val="24"/>
          <w:szCs w:val="24"/>
          <w:rtl/>
          <w:lang w:bidi="fa-IR"/>
        </w:rPr>
        <w:t>زمان</w:t>
      </w:r>
      <w:r w:rsidR="00CC62EA" w:rsidRPr="00A076B0">
        <w:rPr>
          <w:rFonts w:cs="B Titr" w:hint="cs"/>
          <w:b/>
          <w:bCs/>
          <w:color w:val="339933"/>
          <w:sz w:val="24"/>
          <w:szCs w:val="24"/>
          <w:rtl/>
          <w:lang w:bidi="fa-IR"/>
        </w:rPr>
        <w:t xml:space="preserve"> برگزاری</w:t>
      </w:r>
      <w:r w:rsidRPr="00A076B0">
        <w:rPr>
          <w:rFonts w:cs="B Titr" w:hint="cs"/>
          <w:b/>
          <w:bCs/>
          <w:color w:val="339933"/>
          <w:sz w:val="24"/>
          <w:szCs w:val="24"/>
          <w:rtl/>
          <w:lang w:bidi="fa-IR"/>
        </w:rPr>
        <w:t>:</w:t>
      </w:r>
      <w:r w:rsidR="006A5832" w:rsidRPr="00A076B0">
        <w:rPr>
          <w:rFonts w:cs="B Titr" w:hint="cs"/>
          <w:color w:val="339933"/>
          <w:sz w:val="24"/>
          <w:szCs w:val="24"/>
          <w:rtl/>
          <w:lang w:bidi="fa-IR"/>
        </w:rPr>
        <w:t>۲۶/۱۰/۱۴۰۱</w:t>
      </w:r>
      <w:r w:rsidR="00A076B0">
        <w:rPr>
          <w:rFonts w:cs="B Titr"/>
          <w:color w:val="339933"/>
          <w:sz w:val="24"/>
          <w:szCs w:val="24"/>
          <w:lang w:bidi="fa-IR"/>
        </w:rPr>
        <w:t xml:space="preserve"> </w:t>
      </w:r>
      <w:r w:rsidR="00A076B0">
        <w:rPr>
          <w:rFonts w:cs="B Titr" w:hint="cs"/>
          <w:color w:val="339933"/>
          <w:sz w:val="24"/>
          <w:szCs w:val="24"/>
          <w:rtl/>
          <w:lang w:bidi="fa-IR"/>
        </w:rPr>
        <w:t xml:space="preserve"> ساعت 13 </w:t>
      </w:r>
    </w:p>
    <w:p w:rsidR="002B3BE8" w:rsidRPr="00A076B0" w:rsidRDefault="002B3BE8" w:rsidP="00A076B0">
      <w:pPr>
        <w:pStyle w:val="Heading4"/>
        <w:spacing w:after="100" w:afterAutospacing="1"/>
        <w:jc w:val="left"/>
        <w:rPr>
          <w:rFonts w:cs="B Titr"/>
          <w:b/>
          <w:bCs/>
          <w:color w:val="339933"/>
          <w:sz w:val="24"/>
          <w:szCs w:val="24"/>
          <w:lang w:bidi="fa-IR"/>
        </w:rPr>
      </w:pPr>
      <w:r w:rsidRPr="00A076B0">
        <w:rPr>
          <w:rFonts w:cs="B Titr" w:hint="cs"/>
          <w:b/>
          <w:bCs/>
          <w:color w:val="339933"/>
          <w:sz w:val="24"/>
          <w:szCs w:val="24"/>
          <w:rtl/>
        </w:rPr>
        <w:t>مکان</w:t>
      </w:r>
      <w:r w:rsidR="00CC62EA" w:rsidRPr="00A076B0">
        <w:rPr>
          <w:rFonts w:cs="B Titr" w:hint="cs"/>
          <w:b/>
          <w:bCs/>
          <w:color w:val="339933"/>
          <w:sz w:val="24"/>
          <w:szCs w:val="24"/>
          <w:rtl/>
        </w:rPr>
        <w:t xml:space="preserve"> </w:t>
      </w:r>
      <w:r w:rsidR="00CC62EA" w:rsidRPr="00A076B0">
        <w:rPr>
          <w:rFonts w:cs="B Titr" w:hint="cs"/>
          <w:b/>
          <w:bCs/>
          <w:color w:val="339933"/>
          <w:sz w:val="24"/>
          <w:szCs w:val="24"/>
          <w:rtl/>
          <w:lang w:bidi="fa-IR"/>
        </w:rPr>
        <w:t>برگزاری</w:t>
      </w:r>
      <w:r w:rsidRPr="00A076B0">
        <w:rPr>
          <w:rFonts w:cs="B Titr" w:hint="cs"/>
          <w:b/>
          <w:bCs/>
          <w:color w:val="339933"/>
          <w:sz w:val="24"/>
          <w:szCs w:val="24"/>
          <w:rtl/>
        </w:rPr>
        <w:t>:</w:t>
      </w:r>
      <w:r w:rsidR="006A5832" w:rsidRPr="00A076B0">
        <w:rPr>
          <w:rFonts w:cs="B Titr" w:hint="cs"/>
          <w:b/>
          <w:bCs/>
          <w:color w:val="339933"/>
          <w:sz w:val="24"/>
          <w:szCs w:val="24"/>
          <w:lang w:bidi="fa-IR"/>
        </w:rPr>
        <w:t xml:space="preserve"> </w:t>
      </w:r>
      <w:r w:rsidR="006A5832" w:rsidRPr="00A076B0">
        <w:rPr>
          <w:rFonts w:cs="B Titr" w:hint="cs"/>
          <w:b/>
          <w:bCs/>
          <w:color w:val="339933"/>
          <w:sz w:val="24"/>
          <w:szCs w:val="24"/>
          <w:rtl/>
        </w:rPr>
        <w:t xml:space="preserve">دانشکده روانشناسی و علوم تربیتی </w:t>
      </w:r>
      <w:r w:rsidR="00A076B0">
        <w:rPr>
          <w:rFonts w:cs="B Titr" w:hint="cs"/>
          <w:b/>
          <w:bCs/>
          <w:color w:val="339933"/>
          <w:sz w:val="24"/>
          <w:szCs w:val="24"/>
          <w:rtl/>
        </w:rPr>
        <w:t xml:space="preserve"> </w:t>
      </w:r>
      <w:r w:rsidR="00A076B0">
        <w:rPr>
          <w:rFonts w:cs="B Titr" w:hint="cs"/>
          <w:color w:val="339933"/>
          <w:sz w:val="24"/>
          <w:szCs w:val="24"/>
          <w:rtl/>
          <w:lang w:bidi="fa-IR"/>
        </w:rPr>
        <w:t xml:space="preserve">کلاس </w:t>
      </w:r>
      <w:r w:rsidR="00A076B0">
        <w:rPr>
          <w:rFonts w:cs="B Titr" w:hint="cs"/>
          <w:color w:val="339933"/>
          <w:sz w:val="24"/>
          <w:szCs w:val="24"/>
          <w:rtl/>
          <w:lang w:bidi="fa-IR"/>
        </w:rPr>
        <w:t>3</w:t>
      </w:r>
      <w:r w:rsidR="00A076B0">
        <w:rPr>
          <w:rFonts w:cs="B Titr" w:hint="cs"/>
          <w:color w:val="339933"/>
          <w:sz w:val="24"/>
          <w:szCs w:val="24"/>
          <w:rtl/>
          <w:lang w:bidi="fa-IR"/>
        </w:rPr>
        <w:t>14</w:t>
      </w:r>
    </w:p>
    <w:p w:rsidR="00623748" w:rsidRPr="00A076B0" w:rsidRDefault="00623748" w:rsidP="00623748">
      <w:pPr>
        <w:rPr>
          <w:rFonts w:cs="B Nazanin"/>
          <w:sz w:val="24"/>
          <w:szCs w:val="24"/>
          <w:rtl/>
          <w:lang w:bidi="fa-IR"/>
        </w:rPr>
      </w:pPr>
    </w:p>
    <w:p w:rsidR="00A076B0" w:rsidRPr="00A076B0" w:rsidRDefault="00A076B0">
      <w:pPr>
        <w:rPr>
          <w:rFonts w:cs="B Nazanin"/>
          <w:sz w:val="24"/>
          <w:szCs w:val="24"/>
          <w:lang w:bidi="fa-IR"/>
        </w:rPr>
      </w:pPr>
    </w:p>
    <w:sectPr w:rsidR="00A076B0" w:rsidRPr="00A076B0" w:rsidSect="006E21E4">
      <w:pgSz w:w="11906" w:h="16838"/>
      <w:pgMar w:top="900" w:right="991" w:bottom="180" w:left="990" w:header="720" w:footer="720" w:gutter="0"/>
      <w:pgBorders w:offsetFrom="page">
        <w:top w:val="twistedLines1" w:sz="16" w:space="24" w:color="95B3D7"/>
        <w:left w:val="twistedLines1" w:sz="16" w:space="24" w:color="95B3D7"/>
        <w:bottom w:val="twistedLines1" w:sz="16" w:space="24" w:color="95B3D7"/>
        <w:right w:val="twistedLines1" w:sz="16" w:space="24" w:color="95B3D7"/>
      </w:pgBorders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azanin"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Davat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25E0C"/>
    <w:multiLevelType w:val="hybridMultilevel"/>
    <w:tmpl w:val="D39820E2"/>
    <w:lvl w:ilvl="0" w:tplc="9FA880F6">
      <w:start w:val="1"/>
      <w:numFmt w:val="decimal"/>
      <w:lvlText w:val="%1-"/>
      <w:lvlJc w:val="left"/>
      <w:pPr>
        <w:tabs>
          <w:tab w:val="num" w:pos="2790"/>
        </w:tabs>
        <w:ind w:left="27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50"/>
        </w:tabs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70"/>
        </w:tabs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90"/>
        </w:tabs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10"/>
        </w:tabs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30"/>
        </w:tabs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50"/>
        </w:tabs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70"/>
        </w:tabs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90"/>
        </w:tabs>
        <w:ind w:left="81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6AA"/>
    <w:rsid w:val="00022543"/>
    <w:rsid w:val="00040B68"/>
    <w:rsid w:val="00070FE1"/>
    <w:rsid w:val="000C0B5E"/>
    <w:rsid w:val="000D5A47"/>
    <w:rsid w:val="001041C5"/>
    <w:rsid w:val="00123E47"/>
    <w:rsid w:val="00124E32"/>
    <w:rsid w:val="00136442"/>
    <w:rsid w:val="001645CD"/>
    <w:rsid w:val="00164CA4"/>
    <w:rsid w:val="00183FE3"/>
    <w:rsid w:val="00185A77"/>
    <w:rsid w:val="001E0B0D"/>
    <w:rsid w:val="00225408"/>
    <w:rsid w:val="00246D23"/>
    <w:rsid w:val="00297849"/>
    <w:rsid w:val="002B3BE8"/>
    <w:rsid w:val="003256AA"/>
    <w:rsid w:val="00347BDF"/>
    <w:rsid w:val="003C4EF6"/>
    <w:rsid w:val="003C5D32"/>
    <w:rsid w:val="0041039F"/>
    <w:rsid w:val="0041647C"/>
    <w:rsid w:val="00417427"/>
    <w:rsid w:val="004804D5"/>
    <w:rsid w:val="00484FE5"/>
    <w:rsid w:val="004B0A1B"/>
    <w:rsid w:val="0050357D"/>
    <w:rsid w:val="0057226C"/>
    <w:rsid w:val="005B384C"/>
    <w:rsid w:val="00611208"/>
    <w:rsid w:val="00623748"/>
    <w:rsid w:val="00646406"/>
    <w:rsid w:val="0066779D"/>
    <w:rsid w:val="0069124B"/>
    <w:rsid w:val="006A5832"/>
    <w:rsid w:val="006B6C30"/>
    <w:rsid w:val="006E21E4"/>
    <w:rsid w:val="00714CDA"/>
    <w:rsid w:val="00734632"/>
    <w:rsid w:val="007842C3"/>
    <w:rsid w:val="00807F81"/>
    <w:rsid w:val="00890774"/>
    <w:rsid w:val="008C4906"/>
    <w:rsid w:val="0090429E"/>
    <w:rsid w:val="009158F5"/>
    <w:rsid w:val="00966210"/>
    <w:rsid w:val="00982D6C"/>
    <w:rsid w:val="0098399D"/>
    <w:rsid w:val="00A065D2"/>
    <w:rsid w:val="00A076B0"/>
    <w:rsid w:val="00A17101"/>
    <w:rsid w:val="00A211AF"/>
    <w:rsid w:val="00A62BDE"/>
    <w:rsid w:val="00A63B5D"/>
    <w:rsid w:val="00A90E67"/>
    <w:rsid w:val="00AD392F"/>
    <w:rsid w:val="00B42CBF"/>
    <w:rsid w:val="00B55A96"/>
    <w:rsid w:val="00B65C2C"/>
    <w:rsid w:val="00B70890"/>
    <w:rsid w:val="00BA3AC1"/>
    <w:rsid w:val="00BD4381"/>
    <w:rsid w:val="00C603DF"/>
    <w:rsid w:val="00C851DC"/>
    <w:rsid w:val="00C87CD4"/>
    <w:rsid w:val="00CC62EA"/>
    <w:rsid w:val="00D75F7A"/>
    <w:rsid w:val="00DC50DD"/>
    <w:rsid w:val="00DF09F7"/>
    <w:rsid w:val="00DF0E76"/>
    <w:rsid w:val="00DF1727"/>
    <w:rsid w:val="00E40D10"/>
    <w:rsid w:val="00E85296"/>
    <w:rsid w:val="00EB4F0F"/>
    <w:rsid w:val="00F241AE"/>
    <w:rsid w:val="00F93E63"/>
    <w:rsid w:val="00FC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B7955C"/>
  <w15:chartTrackingRefBased/>
  <w15:docId w15:val="{BCF89CD4-D8BD-FF4A-BD58-FDD0E2EF9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6AA"/>
    <w:pPr>
      <w:bidi/>
    </w:pPr>
    <w:rPr>
      <w:rFonts w:cs="Traditional Arabic"/>
      <w:lang w:eastAsia="zh-CN" w:bidi="ar-SA"/>
    </w:rPr>
  </w:style>
  <w:style w:type="paragraph" w:styleId="Heading2">
    <w:name w:val="heading 2"/>
    <w:basedOn w:val="Normal"/>
    <w:next w:val="Normal"/>
    <w:qFormat/>
    <w:rsid w:val="003256AA"/>
    <w:pPr>
      <w:keepNext/>
      <w:jc w:val="center"/>
      <w:outlineLvl w:val="1"/>
    </w:pPr>
    <w:rPr>
      <w:rFonts w:cs="Nazanin"/>
      <w:sz w:val="38"/>
      <w:szCs w:val="44"/>
    </w:rPr>
  </w:style>
  <w:style w:type="paragraph" w:styleId="Heading3">
    <w:name w:val="heading 3"/>
    <w:basedOn w:val="Normal"/>
    <w:next w:val="Normal"/>
    <w:qFormat/>
    <w:rsid w:val="003256AA"/>
    <w:pPr>
      <w:keepNext/>
      <w:jc w:val="center"/>
      <w:outlineLvl w:val="2"/>
    </w:pPr>
    <w:rPr>
      <w:rFonts w:cs="Nazanin"/>
      <w:b/>
      <w:bCs/>
      <w:sz w:val="50"/>
      <w:szCs w:val="56"/>
    </w:rPr>
  </w:style>
  <w:style w:type="paragraph" w:styleId="Heading4">
    <w:name w:val="heading 4"/>
    <w:basedOn w:val="Normal"/>
    <w:next w:val="Normal"/>
    <w:qFormat/>
    <w:rsid w:val="003256AA"/>
    <w:pPr>
      <w:keepNext/>
      <w:jc w:val="center"/>
      <w:outlineLvl w:val="3"/>
    </w:pPr>
    <w:rPr>
      <w:rFonts w:cs="Nazanin"/>
      <w:sz w:val="44"/>
      <w:szCs w:val="50"/>
    </w:rPr>
  </w:style>
  <w:style w:type="paragraph" w:styleId="Heading6">
    <w:name w:val="heading 6"/>
    <w:basedOn w:val="Normal"/>
    <w:next w:val="Normal"/>
    <w:qFormat/>
    <w:rsid w:val="003256AA"/>
    <w:pPr>
      <w:keepNext/>
      <w:jc w:val="center"/>
      <w:outlineLvl w:val="5"/>
    </w:pPr>
    <w:rPr>
      <w:sz w:val="82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256AA"/>
    <w:pPr>
      <w:jc w:val="center"/>
    </w:pPr>
    <w:rPr>
      <w:rFonts w:cs="Nazanin"/>
      <w:b/>
      <w:bCs/>
      <w:sz w:val="78"/>
      <w:szCs w:val="32"/>
    </w:rPr>
  </w:style>
  <w:style w:type="character" w:styleId="Emphasis">
    <w:name w:val="Emphasis"/>
    <w:qFormat/>
    <w:rsid w:val="00022543"/>
    <w:rPr>
      <w:i/>
      <w:iCs/>
    </w:rPr>
  </w:style>
  <w:style w:type="paragraph" w:customStyle="1" w:styleId="Default">
    <w:name w:val="Default"/>
    <w:rsid w:val="0002254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دفتر کار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9B08771F679F264496AFC8EA2C1F0AF7" ma:contentTypeVersion="1" ma:contentTypeDescription="یک سند جدید ایجاد کنید." ma:contentTypeScope="" ma:versionID="72bd374740716087dbb7bbe9fd2f76dd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743fb070bdc29b388662eb9608e4fcc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B7DAEE-9830-44B4-BB24-8DBF0EF4A25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EA6F094-46E8-43A8-B596-CE3726FDF76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85632CE-1A36-4BB9-BC77-A95BD47E93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9CBEE0-831F-461C-B3FC-50DD9075B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اطلاع رسانی</vt:lpstr>
    </vt:vector>
  </TitlesOfParts>
  <Company>SBU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اطلاع رسانی</dc:title>
  <dc:subject/>
  <dc:creator>Kazemi</dc:creator>
  <cp:keywords/>
  <dc:description/>
  <cp:lastModifiedBy>7713 مريم جندقي علايي</cp:lastModifiedBy>
  <cp:revision>2</cp:revision>
  <cp:lastPrinted>2012-01-01T07:07:00Z</cp:lastPrinted>
  <dcterms:created xsi:type="dcterms:W3CDTF">2023-01-15T11:05:00Z</dcterms:created>
  <dcterms:modified xsi:type="dcterms:W3CDTF">2023-01-15T11:05:00Z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5VXMWDDNTVKU-229-290</vt:lpwstr>
  </property>
  <property fmtid="{D5CDD505-2E9C-101B-9397-08002B2CF9AE}" pid="3" name="_dlc_DocIdItemGuid">
    <vt:lpwstr>de6e79c0-968f-4d02-9022-4be985462d09</vt:lpwstr>
  </property>
  <property fmtid="{D5CDD505-2E9C-101B-9397-08002B2CF9AE}" pid="4" name="_dlc_DocIdUrl">
    <vt:lpwstr>http://www.sbu.ac.ir/Cols/FEP/_layouts/DocIdRedir.aspx?ID=5VXMWDDNTVKU-229-290, 5VXMWDDNTVKU-229-290</vt:lpwstr>
  </property>
  <property fmtid="{D5CDD505-2E9C-101B-9397-08002B2CF9AE}" pid="5" name="PublishingExpirationDate">
    <vt:lpwstr/>
  </property>
  <property fmtid="{D5CDD505-2E9C-101B-9397-08002B2CF9AE}" pid="6" name="PublishingStartDate">
    <vt:lpwstr/>
  </property>
</Properties>
</file>