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95D0A" w14:textId="103F98AF" w:rsidR="00D57FF6" w:rsidRDefault="009303ED" w:rsidP="009303ED">
      <w:pPr>
        <w:jc w:val="center"/>
        <w:rPr>
          <w:rFonts w:cs="B Titr"/>
          <w:sz w:val="28"/>
          <w:szCs w:val="28"/>
          <w:lang w:bidi="fa-IR"/>
        </w:rPr>
      </w:pPr>
      <w:r w:rsidRPr="009303ED">
        <w:rPr>
          <w:rFonts w:cs="B Titr" w:hint="cs"/>
          <w:sz w:val="28"/>
          <w:szCs w:val="28"/>
          <w:rtl/>
          <w:lang w:bidi="fa-IR"/>
        </w:rPr>
        <w:t>به نام خدا</w:t>
      </w:r>
    </w:p>
    <w:p w14:paraId="7F966A77" w14:textId="77777777" w:rsidR="009303ED" w:rsidRPr="009303ED" w:rsidRDefault="009303ED" w:rsidP="009303ED">
      <w:pPr>
        <w:jc w:val="center"/>
        <w:rPr>
          <w:rFonts w:cs="B Titr"/>
          <w:sz w:val="28"/>
          <w:szCs w:val="28"/>
          <w:rtl/>
          <w:lang w:bidi="fa-IR"/>
        </w:rPr>
      </w:pPr>
    </w:p>
    <w:p w14:paraId="5CAD50DF" w14:textId="3E9A785B" w:rsidR="009303ED" w:rsidRDefault="009303ED" w:rsidP="009303ED">
      <w:pPr>
        <w:bidi/>
        <w:jc w:val="center"/>
        <w:rPr>
          <w:rFonts w:cs="B Nazanin"/>
          <w:b/>
          <w:bCs/>
          <w:sz w:val="28"/>
          <w:szCs w:val="28"/>
        </w:rPr>
      </w:pPr>
      <w:r w:rsidRPr="009303ED">
        <w:rPr>
          <w:rFonts w:cs="B Nazanin"/>
          <w:b/>
          <w:bCs/>
          <w:sz w:val="28"/>
          <w:szCs w:val="28"/>
          <w:rtl/>
        </w:rPr>
        <w:t>زمان و نحوه ثبت نام شرکت در طرح پژوهانه بانک دی</w:t>
      </w:r>
    </w:p>
    <w:p w14:paraId="57BA5589" w14:textId="77777777" w:rsidR="009303ED" w:rsidRPr="009303ED" w:rsidRDefault="009303ED" w:rsidP="009303ED">
      <w:pPr>
        <w:bidi/>
        <w:jc w:val="lowKashida"/>
        <w:rPr>
          <w:rFonts w:cs="B Nazanin"/>
          <w:b/>
          <w:bCs/>
          <w:sz w:val="28"/>
          <w:szCs w:val="28"/>
          <w:lang w:bidi="fa-IR"/>
        </w:rPr>
      </w:pPr>
    </w:p>
    <w:p w14:paraId="6FF44BE2" w14:textId="3237928E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rtl/>
          <w:lang w:bidi="fa-IR"/>
        </w:rPr>
        <w:t>۱</w:t>
      </w:r>
      <w:r w:rsidRPr="009303ED">
        <w:rPr>
          <w:rFonts w:cs="B Nazanin"/>
          <w:b/>
          <w:bCs/>
          <w:lang w:bidi="fa-IR"/>
        </w:rPr>
        <w:t xml:space="preserve">. </w:t>
      </w:r>
      <w:r w:rsidRPr="009303ED">
        <w:rPr>
          <w:rFonts w:cs="B Nazanin"/>
          <w:b/>
          <w:bCs/>
          <w:rtl/>
        </w:rPr>
        <w:t>ثبت نام متقاضیان و بارگذاری مستندا</w:t>
      </w:r>
      <w:r w:rsidR="007333F9">
        <w:rPr>
          <w:rFonts w:cs="B Nazanin" w:hint="cs"/>
          <w:b/>
          <w:bCs/>
          <w:rtl/>
          <w:lang w:bidi="fa-IR"/>
        </w:rPr>
        <w:t>ت:</w:t>
      </w:r>
      <w:r w:rsidRPr="009303ED">
        <w:rPr>
          <w:rFonts w:cs="B Nazanin"/>
          <w:b/>
          <w:bCs/>
          <w:lang w:bidi="fa-IR"/>
        </w:rPr>
        <w:t> </w:t>
      </w:r>
      <w:r w:rsidRPr="009303ED">
        <w:rPr>
          <w:rFonts w:cs="B Nazanin"/>
          <w:rtl/>
        </w:rPr>
        <w:t xml:space="preserve">متقاضیان واجد شرایط (اعم از شرایط عمومی و اختصاصی) می </w:t>
      </w:r>
      <w:r w:rsidRPr="009303ED">
        <w:rPr>
          <w:rFonts w:cs="B Nazanin"/>
          <w:rtl/>
        </w:rPr>
        <w:softHyphen/>
        <w:t>بایست کلیه مدارک مورد نیاز را</w:t>
      </w:r>
      <w:r w:rsidRPr="009303ED">
        <w:rPr>
          <w:rFonts w:ascii="Calibri" w:hAnsi="Calibri" w:cs="Calibri" w:hint="cs"/>
          <w:b/>
          <w:bCs/>
          <w:rtl/>
        </w:rPr>
        <w:t> </w:t>
      </w:r>
      <w:r w:rsidRPr="009303ED">
        <w:rPr>
          <w:rFonts w:cs="B Nazanin"/>
          <w:rtl/>
        </w:rPr>
        <w:t>به آدرس</w:t>
      </w:r>
      <w:r w:rsidRPr="009303ED">
        <w:rPr>
          <w:rFonts w:ascii="Calibri" w:hAnsi="Calibri" w:cs="Calibri" w:hint="cs"/>
          <w:rtl/>
        </w:rPr>
        <w:t> </w:t>
      </w:r>
      <w:r>
        <w:rPr>
          <w:rFonts w:ascii="Calibri" w:hAnsi="Calibri" w:cs="Calibri"/>
        </w:rPr>
        <w:t xml:space="preserve"> </w:t>
      </w:r>
      <w:r>
        <w:rPr>
          <w:rFonts w:cs="B Nazanin"/>
          <w:b/>
          <w:bCs/>
          <w:lang w:bidi="fa-IR"/>
        </w:rPr>
        <w:t>pazhouhaneh.t@</w:t>
      </w:r>
      <w:r w:rsidRPr="009303ED">
        <w:rPr>
          <w:rFonts w:cs="B Nazanin"/>
          <w:b/>
          <w:bCs/>
          <w:lang w:bidi="fa-IR"/>
        </w:rPr>
        <w:t>day.ir </w:t>
      </w:r>
      <w:r w:rsidRPr="009303ED">
        <w:rPr>
          <w:rFonts w:cs="B Nazanin"/>
          <w:rtl/>
        </w:rPr>
        <w:t>ایمیل نمایند</w:t>
      </w:r>
      <w:r w:rsidRPr="009303ED">
        <w:rPr>
          <w:rFonts w:cs="B Nazanin"/>
          <w:lang w:bidi="fa-IR"/>
        </w:rPr>
        <w:t>.</w:t>
      </w:r>
    </w:p>
    <w:p w14:paraId="37A58145" w14:textId="18FE12DA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lang w:bidi="fa-IR"/>
        </w:rPr>
        <w:t xml:space="preserve">. </w:t>
      </w:r>
      <w:r w:rsidRPr="009303ED">
        <w:rPr>
          <w:rFonts w:cs="B Nazanin"/>
          <w:b/>
          <w:bCs/>
          <w:rtl/>
        </w:rPr>
        <w:t>بررسی و اصالت سنجی مستندات</w:t>
      </w:r>
      <w:r w:rsidRPr="009303ED">
        <w:rPr>
          <w:rFonts w:cs="B Nazanin"/>
          <w:b/>
          <w:bCs/>
          <w:lang w:bidi="fa-IR"/>
        </w:rPr>
        <w:t>: </w:t>
      </w:r>
      <w:r w:rsidRPr="009303ED">
        <w:rPr>
          <w:rFonts w:cs="B Nazanin"/>
          <w:rtl/>
        </w:rPr>
        <w:t>کلیه مدارک واصله توسط واحد تحقیقات بازار و طراحی محصول جمع آوری و اداره مزبور با همکاری واحدهای ذی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ربط نسبت به بررسی و صحت سنجی مدارک اقدام خواهد نمود</w:t>
      </w:r>
      <w:r w:rsidRPr="009303ED">
        <w:rPr>
          <w:rFonts w:cs="B Nazanin"/>
          <w:lang w:bidi="fa-IR"/>
        </w:rPr>
        <w:t>.</w:t>
      </w:r>
    </w:p>
    <w:p w14:paraId="635CFA7F" w14:textId="77777777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rtl/>
        </w:rPr>
        <w:t>نکته</w:t>
      </w:r>
      <w:r w:rsidRPr="009303ED">
        <w:rPr>
          <w:rFonts w:cs="B Nazanin"/>
          <w:b/>
          <w:bCs/>
          <w:lang w:bidi="fa-IR"/>
        </w:rPr>
        <w:t>: </w:t>
      </w:r>
      <w:r w:rsidRPr="009303ED">
        <w:rPr>
          <w:rFonts w:cs="B Nazanin"/>
          <w:rtl/>
        </w:rPr>
        <w:t xml:space="preserve">شرط ورود به فرایند انتخاب، دارا بودن شرایط عمومی است و چنانچه این شرایط احراز نشود، متقاضی از فرایند گزینش خارج می </w:t>
      </w:r>
      <w:r w:rsidRPr="009303ED">
        <w:rPr>
          <w:rFonts w:cs="B Nazanin"/>
          <w:rtl/>
        </w:rPr>
        <w:softHyphen/>
        <w:t>شود</w:t>
      </w:r>
      <w:r w:rsidRPr="009303ED">
        <w:rPr>
          <w:rFonts w:cs="B Nazanin"/>
          <w:lang w:bidi="fa-IR"/>
        </w:rPr>
        <w:t>.</w:t>
      </w:r>
    </w:p>
    <w:p w14:paraId="0102D074" w14:textId="77777777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rtl/>
          <w:lang w:bidi="fa-IR"/>
        </w:rPr>
        <w:t>۳</w:t>
      </w:r>
      <w:r w:rsidRPr="009303ED">
        <w:rPr>
          <w:rFonts w:cs="B Nazanin"/>
          <w:b/>
          <w:bCs/>
          <w:lang w:bidi="fa-IR"/>
        </w:rPr>
        <w:t xml:space="preserve">. </w:t>
      </w:r>
      <w:r w:rsidRPr="009303ED">
        <w:rPr>
          <w:rFonts w:cs="B Nazanin"/>
          <w:b/>
          <w:bCs/>
          <w:rtl/>
        </w:rPr>
        <w:t>امتیازدهی مستندات</w:t>
      </w:r>
      <w:r w:rsidRPr="009303ED">
        <w:rPr>
          <w:rFonts w:cs="B Nazanin"/>
          <w:b/>
          <w:bCs/>
          <w:lang w:bidi="fa-IR"/>
        </w:rPr>
        <w:t>:</w:t>
      </w:r>
      <w:r w:rsidRPr="009303ED">
        <w:rPr>
          <w:rFonts w:cs="B Nazanin"/>
          <w:lang w:bidi="fa-IR"/>
        </w:rPr>
        <w:t> </w:t>
      </w:r>
      <w:r w:rsidRPr="009303ED">
        <w:rPr>
          <w:rFonts w:cs="B Nazanin"/>
          <w:rtl/>
        </w:rPr>
        <w:t>اداره تحقیقات بازار و طراحی محصول بر مبنای مدارک و مستندات بررسی شده، عنداللزوم با همکاری واحدهای ذیربط نسبت به تبیین امتیاز منتخبین به شرح جدول ذیل اقدام می نماید و مراتب طی گزارشی جامع از سوی مدیریت امور طرح و برنامه جهت تصمیم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گیری نهایی برای هیئت عامل ارسال می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شود</w:t>
      </w:r>
      <w:r w:rsidRPr="009303ED">
        <w:rPr>
          <w:rFonts w:cs="B Nazanin"/>
          <w:lang w:bidi="fa-IR"/>
        </w:rPr>
        <w:t>.</w:t>
      </w:r>
    </w:p>
    <w:p w14:paraId="64039E59" w14:textId="77777777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rtl/>
          <w:lang w:bidi="fa-IR"/>
        </w:rPr>
        <w:t>۴</w:t>
      </w:r>
      <w:r w:rsidRPr="009303ED">
        <w:rPr>
          <w:rFonts w:cs="B Nazanin"/>
          <w:b/>
          <w:bCs/>
          <w:lang w:bidi="fa-IR"/>
        </w:rPr>
        <w:t xml:space="preserve">. </w:t>
      </w:r>
      <w:r w:rsidRPr="009303ED">
        <w:rPr>
          <w:rFonts w:cs="B Nazanin"/>
          <w:b/>
          <w:bCs/>
          <w:rtl/>
        </w:rPr>
        <w:t xml:space="preserve">تصمیم </w:t>
      </w:r>
      <w:r w:rsidRPr="009303ED">
        <w:rPr>
          <w:rFonts w:cs="B Nazanin"/>
          <w:b/>
          <w:bCs/>
          <w:rtl/>
        </w:rPr>
        <w:softHyphen/>
        <w:t>گیری نهایی</w:t>
      </w:r>
      <w:r w:rsidRPr="009303ED">
        <w:rPr>
          <w:rFonts w:cs="B Nazanin"/>
          <w:b/>
          <w:bCs/>
          <w:lang w:bidi="fa-IR"/>
        </w:rPr>
        <w:t>:</w:t>
      </w:r>
      <w:r w:rsidRPr="009303ED">
        <w:rPr>
          <w:rFonts w:cs="B Nazanin"/>
          <w:lang w:bidi="fa-IR"/>
        </w:rPr>
        <w:t> </w:t>
      </w:r>
      <w:r w:rsidRPr="009303ED">
        <w:rPr>
          <w:rFonts w:cs="B Nazanin"/>
          <w:rtl/>
        </w:rPr>
        <w:t xml:space="preserve">هیئت عامل موظف است پس از دریافت گزارش نهایی از مدیریت امور طرح و برنامه، بلافاصله با تشکیل جلسه، طی بررسی گزارش که شامل لیست امتیازدهی نهایی متقاضیان می </w:t>
      </w:r>
      <w:r w:rsidRPr="009303ED">
        <w:rPr>
          <w:rFonts w:cs="B Nazanin"/>
          <w:rtl/>
        </w:rPr>
        <w:softHyphen/>
        <w:t>باشد. اسامی منتخبین را طی مصوبه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ای جهت حمایت مالی به مدیریت امور طرح و برنامه اعلام نماید</w:t>
      </w:r>
      <w:r w:rsidRPr="009303ED">
        <w:rPr>
          <w:rFonts w:cs="B Nazanin"/>
          <w:lang w:bidi="fa-IR"/>
        </w:rPr>
        <w:t>.</w:t>
      </w:r>
    </w:p>
    <w:p w14:paraId="79DE9C9D" w14:textId="536B0130" w:rsidR="009303ED" w:rsidRPr="009303ED" w:rsidRDefault="009303ED" w:rsidP="009303ED">
      <w:pPr>
        <w:bidi/>
        <w:jc w:val="lowKashida"/>
        <w:rPr>
          <w:rFonts w:cs="B Nazanin"/>
        </w:rPr>
      </w:pPr>
      <w:r w:rsidRPr="009303ED">
        <w:rPr>
          <w:rFonts w:cs="B Nazanin"/>
          <w:b/>
          <w:bCs/>
          <w:rtl/>
          <w:lang w:bidi="fa-IR"/>
        </w:rPr>
        <w:t>۵</w:t>
      </w:r>
      <w:r w:rsidRPr="009303ED">
        <w:rPr>
          <w:rFonts w:cs="B Nazanin"/>
          <w:b/>
          <w:bCs/>
          <w:lang w:bidi="fa-IR"/>
        </w:rPr>
        <w:t xml:space="preserve">. </w:t>
      </w:r>
      <w:r w:rsidRPr="009303ED">
        <w:rPr>
          <w:rFonts w:cs="B Nazanin"/>
          <w:b/>
          <w:bCs/>
          <w:rtl/>
        </w:rPr>
        <w:t xml:space="preserve">اطلاع </w:t>
      </w:r>
      <w:r w:rsidRPr="009303ED">
        <w:rPr>
          <w:rFonts w:cs="B Nazanin"/>
          <w:b/>
          <w:bCs/>
          <w:rtl/>
        </w:rPr>
        <w:softHyphen/>
        <w:t>رسانی به متقاضیان منتخب</w:t>
      </w:r>
      <w:r w:rsidRPr="009303ED">
        <w:rPr>
          <w:rFonts w:cs="B Nazanin"/>
          <w:b/>
          <w:bCs/>
          <w:lang w:bidi="fa-IR"/>
        </w:rPr>
        <w:t>: </w:t>
      </w:r>
      <w:r w:rsidRPr="009303ED">
        <w:rPr>
          <w:rFonts w:cs="B Nazanin"/>
          <w:rtl/>
        </w:rPr>
        <w:t xml:space="preserve">مدیریت امور طرح و برنامه، پس از اخذ مصوبه هیئت عامل، با ابزارهای در اختیار و همراهی روابط عمومی، ضمن اطلاع </w:t>
      </w:r>
      <w:r w:rsidRPr="009303ED">
        <w:rPr>
          <w:rFonts w:cs="B Nazanin"/>
          <w:rtl/>
        </w:rPr>
        <w:softHyphen/>
        <w:t xml:space="preserve">رسانی به منتخبین نسبت به راهنمایی ایشان به منظور افتتاح حساب قرض الحسنه پس انداز و تکمیل و امضا فرم تعهدنامه حمایت از دانشجویان ممتاز و نخبه باکد مدرک </w:t>
      </w:r>
      <w:r w:rsidRPr="009303ED">
        <w:rPr>
          <w:rFonts w:cs="B Nazanin"/>
          <w:rtl/>
          <w:lang w:bidi="fa-IR"/>
        </w:rPr>
        <w:t>۱۷۱۷۲۱۹</w:t>
      </w:r>
      <w:r w:rsidRPr="009303ED">
        <w:rPr>
          <w:rFonts w:cs="B Nazanin"/>
          <w:rtl/>
        </w:rPr>
        <w:t xml:space="preserve"> از سوی متقاضی اقدام می نماید</w:t>
      </w:r>
      <w:r w:rsidRPr="009303ED">
        <w:rPr>
          <w:rFonts w:cs="B Nazanin"/>
          <w:lang w:bidi="fa-IR"/>
        </w:rPr>
        <w:t>.</w:t>
      </w:r>
    </w:p>
    <w:p w14:paraId="7F58E26E" w14:textId="77777777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rtl/>
        </w:rPr>
        <w:t>مبلغ و مدت زمان حمایت مالی بانک دی</w:t>
      </w:r>
    </w:p>
    <w:p w14:paraId="0FF382C3" w14:textId="77777777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rtl/>
          <w:lang w:bidi="fa-IR"/>
        </w:rPr>
        <w:t>۶</w:t>
      </w:r>
      <w:r w:rsidRPr="009303ED">
        <w:rPr>
          <w:rFonts w:cs="B Nazanin"/>
          <w:b/>
          <w:bCs/>
          <w:lang w:bidi="fa-IR"/>
        </w:rPr>
        <w:t xml:space="preserve">. </w:t>
      </w:r>
      <w:r w:rsidRPr="009303ED">
        <w:rPr>
          <w:rFonts w:cs="B Nazanin"/>
          <w:b/>
          <w:bCs/>
          <w:rtl/>
        </w:rPr>
        <w:t>حمایت مالی</w:t>
      </w:r>
      <w:r w:rsidRPr="009303ED">
        <w:rPr>
          <w:rFonts w:cs="B Nazanin"/>
          <w:b/>
          <w:bCs/>
          <w:lang w:bidi="fa-IR"/>
        </w:rPr>
        <w:t>:</w:t>
      </w:r>
      <w:r w:rsidRPr="009303ED">
        <w:rPr>
          <w:rFonts w:cs="B Nazanin"/>
          <w:lang w:bidi="fa-IR"/>
        </w:rPr>
        <w:t> </w:t>
      </w:r>
      <w:r w:rsidRPr="009303ED">
        <w:rPr>
          <w:rFonts w:cs="B Nazanin"/>
          <w:rtl/>
        </w:rPr>
        <w:t xml:space="preserve">معاونت مالی و سرمایه </w:t>
      </w:r>
      <w:r w:rsidRPr="009303ED">
        <w:rPr>
          <w:rFonts w:cs="B Nazanin"/>
          <w:rtl/>
        </w:rPr>
        <w:softHyphen/>
        <w:t>گذاری مطابق لیست اعلامی از سوی مدیریت امور طرح و برنامه،</w:t>
      </w:r>
      <w:r w:rsidRPr="009303ED">
        <w:rPr>
          <w:rFonts w:ascii="Calibri" w:hAnsi="Calibri" w:cs="Calibri" w:hint="cs"/>
          <w:rtl/>
        </w:rPr>
        <w:t> </w:t>
      </w:r>
      <w:r w:rsidRPr="009303ED">
        <w:rPr>
          <w:rFonts w:cs="B Nazanin"/>
          <w:b/>
          <w:bCs/>
          <w:rtl/>
        </w:rPr>
        <w:t>به صورت ماهانه مبلغ حمایت (پژوهانه) را به حساب متقاضیان واریز</w:t>
      </w:r>
      <w:r w:rsidRPr="009303ED">
        <w:rPr>
          <w:rFonts w:ascii="Calibri" w:hAnsi="Calibri" w:cs="Calibri" w:hint="cs"/>
          <w:rtl/>
        </w:rPr>
        <w:t> </w:t>
      </w:r>
      <w:r w:rsidRPr="009303ED">
        <w:rPr>
          <w:rFonts w:cs="B Nazanin"/>
          <w:rtl/>
        </w:rPr>
        <w:t xml:space="preserve">خواهد کرد. لازم به ذکر است، استعلام لیست واجدین شرایط هر سه </w:t>
      </w:r>
      <w:r w:rsidRPr="009303ED">
        <w:rPr>
          <w:rFonts w:cs="B Nazanin"/>
          <w:rtl/>
        </w:rPr>
        <w:softHyphen/>
        <w:t>ماه (پایان هر فصل)، می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بایست از مدیریت امور طرح و برنامه صورت پذیرد</w:t>
      </w:r>
      <w:r w:rsidRPr="009303ED">
        <w:rPr>
          <w:rFonts w:cs="B Nazanin"/>
          <w:lang w:bidi="fa-IR"/>
        </w:rPr>
        <w:t>.</w:t>
      </w:r>
    </w:p>
    <w:p w14:paraId="0BEC1C6E" w14:textId="77777777" w:rsidR="009303ED" w:rsidRPr="009303ED" w:rsidRDefault="009303ED" w:rsidP="009303ED">
      <w:p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rtl/>
        </w:rPr>
        <w:t>تبصره</w:t>
      </w:r>
    </w:p>
    <w:p w14:paraId="7C0B542A" w14:textId="77777777" w:rsidR="009303ED" w:rsidRPr="009303ED" w:rsidRDefault="009303ED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rtl/>
        </w:rPr>
        <w:t xml:space="preserve">حمایت مالی از دانشجویان مقطع کارشناسی ارشد، حداکثر </w:t>
      </w:r>
      <w:r w:rsidRPr="009303ED">
        <w:rPr>
          <w:rFonts w:cs="B Nazanin"/>
          <w:rtl/>
          <w:lang w:bidi="fa-IR"/>
        </w:rPr>
        <w:t>۲۴</w:t>
      </w:r>
      <w:r w:rsidRPr="009303ED">
        <w:rPr>
          <w:rFonts w:cs="B Nazanin"/>
          <w:rtl/>
        </w:rPr>
        <w:t xml:space="preserve"> ماه و</w:t>
      </w:r>
      <w:r w:rsidRPr="009303ED">
        <w:rPr>
          <w:rFonts w:ascii="Calibri" w:hAnsi="Calibri" w:cs="Calibri" w:hint="cs"/>
          <w:rtl/>
        </w:rPr>
        <w:t> </w:t>
      </w:r>
      <w:r w:rsidRPr="009303ED">
        <w:rPr>
          <w:rFonts w:cs="B Nazanin"/>
          <w:b/>
          <w:bCs/>
          <w:rtl/>
        </w:rPr>
        <w:t xml:space="preserve">مقطع دکترا حداکثر </w:t>
      </w:r>
      <w:r w:rsidRPr="009303ED">
        <w:rPr>
          <w:rFonts w:cs="B Nazanin"/>
          <w:b/>
          <w:bCs/>
          <w:rtl/>
          <w:lang w:bidi="fa-IR"/>
        </w:rPr>
        <w:t>۴۸</w:t>
      </w:r>
      <w:r w:rsidRPr="009303ED">
        <w:rPr>
          <w:rFonts w:cs="B Nazanin"/>
          <w:b/>
          <w:bCs/>
          <w:rtl/>
        </w:rPr>
        <w:t xml:space="preserve"> ماه</w:t>
      </w:r>
      <w:r w:rsidRPr="009303ED">
        <w:rPr>
          <w:rFonts w:ascii="Calibri" w:hAnsi="Calibri" w:cs="Calibri" w:hint="cs"/>
          <w:rtl/>
        </w:rPr>
        <w:t> </w:t>
      </w:r>
      <w:r w:rsidRPr="009303ED">
        <w:rPr>
          <w:rFonts w:cs="B Nazanin"/>
          <w:rtl/>
        </w:rPr>
        <w:t>بوده و تشخیص مدت زمان حمایت مالی کمتر از مدت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های ذکرشده با مدیریت امور طرح و برنامه می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باشد</w:t>
      </w:r>
      <w:r w:rsidRPr="009303ED">
        <w:rPr>
          <w:rFonts w:cs="B Nazanin"/>
          <w:lang w:bidi="fa-IR"/>
        </w:rPr>
        <w:t>.</w:t>
      </w:r>
    </w:p>
    <w:p w14:paraId="59A8D5E7" w14:textId="77777777" w:rsidR="009303ED" w:rsidRPr="009303ED" w:rsidRDefault="009303ED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rtl/>
        </w:rPr>
        <w:t xml:space="preserve">تداوم حمایت مالی از هر دانشجو منوط به حفظ معدل کل در پایان هر ترم، بالاتر از معدل ورود به طرح حمایت می </w:t>
      </w:r>
      <w:r w:rsidRPr="009303ED">
        <w:rPr>
          <w:rFonts w:cs="B Nazanin"/>
          <w:rtl/>
        </w:rPr>
        <w:softHyphen/>
        <w:t>باشد</w:t>
      </w:r>
      <w:r w:rsidRPr="009303ED">
        <w:rPr>
          <w:rFonts w:cs="B Nazanin"/>
          <w:lang w:bidi="fa-IR"/>
        </w:rPr>
        <w:t>.</w:t>
      </w:r>
    </w:p>
    <w:p w14:paraId="3D22E87E" w14:textId="77777777" w:rsidR="009303ED" w:rsidRPr="009303ED" w:rsidRDefault="009303ED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b/>
          <w:bCs/>
          <w:rtl/>
        </w:rPr>
        <w:lastRenderedPageBreak/>
        <w:t xml:space="preserve">حمایت مالی برای هر دانشجو در آغاز طرح ماهانه </w:t>
      </w:r>
      <w:r w:rsidRPr="009303ED">
        <w:rPr>
          <w:rFonts w:cs="B Nazanin"/>
          <w:b/>
          <w:bCs/>
          <w:rtl/>
          <w:lang w:bidi="fa-IR"/>
        </w:rPr>
        <w:t>۵۰</w:t>
      </w:r>
      <w:r w:rsidRPr="009303ED">
        <w:rPr>
          <w:rFonts w:cs="B Nazanin"/>
          <w:b/>
          <w:bCs/>
          <w:rtl/>
        </w:rPr>
        <w:t xml:space="preserve"> میلیون ریال خواهد بود</w:t>
      </w:r>
      <w:r w:rsidRPr="009303ED">
        <w:rPr>
          <w:rFonts w:cs="B Nazanin"/>
          <w:b/>
          <w:bCs/>
          <w:lang w:bidi="fa-IR"/>
        </w:rPr>
        <w:t>.</w:t>
      </w:r>
      <w:r w:rsidRPr="009303ED">
        <w:rPr>
          <w:rFonts w:cs="B Nazanin"/>
          <w:lang w:bidi="fa-IR"/>
        </w:rPr>
        <w:t> (</w:t>
      </w:r>
      <w:r w:rsidRPr="009303ED">
        <w:rPr>
          <w:rFonts w:cs="B Nazanin"/>
          <w:rtl/>
        </w:rPr>
        <w:t>این مبلغ در ابتدای هر سال تحصیلی می‌تواند با تصمیم هیئت مدیره، تغییر یابد</w:t>
      </w:r>
      <w:r w:rsidRPr="009303ED">
        <w:rPr>
          <w:rFonts w:cs="B Nazanin"/>
          <w:lang w:bidi="fa-IR"/>
        </w:rPr>
        <w:t>.)</w:t>
      </w:r>
    </w:p>
    <w:p w14:paraId="7F3E00FD" w14:textId="77777777" w:rsidR="009303ED" w:rsidRPr="009303ED" w:rsidRDefault="009303ED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u w:val="single"/>
          <w:rtl/>
        </w:rPr>
        <w:t>حداکثر</w:t>
      </w:r>
      <w:r w:rsidRPr="009303ED">
        <w:rPr>
          <w:rFonts w:ascii="Calibri" w:hAnsi="Calibri" w:cs="Calibri" w:hint="cs"/>
          <w:rtl/>
        </w:rPr>
        <w:t> </w:t>
      </w:r>
      <w:r w:rsidRPr="009303ED">
        <w:rPr>
          <w:rFonts w:cs="B Nazanin"/>
          <w:rtl/>
        </w:rPr>
        <w:t>تعداد پذیرفته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 xml:space="preserve">شدگان برای حمایت مالی در هر سال تحصیلی، </w:t>
      </w:r>
      <w:r w:rsidRPr="009303ED">
        <w:rPr>
          <w:rFonts w:cs="B Nazanin"/>
          <w:rtl/>
          <w:lang w:bidi="fa-IR"/>
        </w:rPr>
        <w:t>۱۰۰</w:t>
      </w:r>
      <w:r w:rsidRPr="009303ED">
        <w:rPr>
          <w:rFonts w:cs="B Nazanin"/>
          <w:rtl/>
        </w:rPr>
        <w:t xml:space="preserve"> نفر خواهد بود. (این تعداد در ابتدای هر سال تحصیلی می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تواند با تصمیم هیئت مدیره، تغییر یابد.)</w:t>
      </w:r>
    </w:p>
    <w:p w14:paraId="08B8D43D" w14:textId="77777777" w:rsidR="009303ED" w:rsidRPr="009303ED" w:rsidRDefault="009303ED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rtl/>
        </w:rPr>
        <w:t xml:space="preserve">حمایت مالی از </w:t>
      </w:r>
      <w:r w:rsidRPr="009303ED">
        <w:rPr>
          <w:rFonts w:cs="B Nazanin"/>
          <w:rtl/>
          <w:lang w:bidi="fa-IR"/>
        </w:rPr>
        <w:t>۱۰۰</w:t>
      </w:r>
      <w:r w:rsidRPr="009303ED">
        <w:rPr>
          <w:rFonts w:cs="B Nazanin"/>
          <w:rtl/>
        </w:rPr>
        <w:t xml:space="preserve"> رتبه اول لیست امتیاز دهی صورت می </w:t>
      </w:r>
      <w:r w:rsidRPr="009303ED">
        <w:rPr>
          <w:rFonts w:cs="B Nazanin"/>
          <w:rtl/>
        </w:rPr>
        <w:softHyphen/>
        <w:t>پذیرد. در صورتی</w:t>
      </w:r>
      <w:r w:rsidRPr="009303ED">
        <w:rPr>
          <w:rFonts w:cs="B Nazanin"/>
          <w:rtl/>
        </w:rPr>
        <w:softHyphen/>
        <w:t>که فردی در پایان یک فصل از لیست حمایت خارج شود، تا قبل از ثبت نام سال آتی (شهریور ماه)، رتبه بعدی در لیست جایگزین وی می</w:t>
      </w:r>
      <w:r w:rsidRPr="009303ED">
        <w:rPr>
          <w:rFonts w:cs="B Nazanin"/>
          <w:rtl/>
        </w:rPr>
        <w:softHyphen/>
      </w:r>
      <w:r w:rsidRPr="009303ED">
        <w:rPr>
          <w:rFonts w:cs="B Nazanin"/>
          <w:lang w:bidi="fa-IR"/>
        </w:rPr>
        <w:t xml:space="preserve"> </w:t>
      </w:r>
      <w:r w:rsidRPr="009303ED">
        <w:rPr>
          <w:rFonts w:cs="B Nazanin"/>
          <w:rtl/>
        </w:rPr>
        <w:t>شود</w:t>
      </w:r>
      <w:r w:rsidRPr="009303ED">
        <w:rPr>
          <w:rFonts w:cs="B Nazanin"/>
          <w:lang w:bidi="fa-IR"/>
        </w:rPr>
        <w:t>.</w:t>
      </w:r>
    </w:p>
    <w:p w14:paraId="35B2D20C" w14:textId="77777777" w:rsidR="009303ED" w:rsidRPr="009303ED" w:rsidRDefault="009303ED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 w:rsidRPr="009303ED">
        <w:rPr>
          <w:rFonts w:cs="B Nazanin"/>
          <w:rtl/>
        </w:rPr>
        <w:t>در صورت اخذ شرایط و امتیازات لازم، منعی برای حمایت از یک دانشجو در دو مقطع تحصیلی نمی باشد</w:t>
      </w:r>
      <w:r w:rsidRPr="009303ED">
        <w:rPr>
          <w:rFonts w:cs="B Nazanin"/>
          <w:lang w:bidi="fa-IR"/>
        </w:rPr>
        <w:t>.</w:t>
      </w:r>
    </w:p>
    <w:p w14:paraId="2830DE71" w14:textId="1D4F79E7" w:rsidR="009303ED" w:rsidRDefault="006C1017" w:rsidP="009303ED">
      <w:pPr>
        <w:numPr>
          <w:ilvl w:val="0"/>
          <w:numId w:val="1"/>
        </w:numPr>
        <w:bidi/>
        <w:jc w:val="lowKashida"/>
        <w:rPr>
          <w:rFonts w:cs="B Nazanin"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89C44B1" wp14:editId="2AFCF837">
            <wp:simplePos x="0" y="0"/>
            <wp:positionH relativeFrom="margin">
              <wp:align>center</wp:align>
            </wp:positionH>
            <wp:positionV relativeFrom="paragraph">
              <wp:posOffset>1234440</wp:posOffset>
            </wp:positionV>
            <wp:extent cx="5391150" cy="4996815"/>
            <wp:effectExtent l="0" t="0" r="0" b="0"/>
            <wp:wrapTight wrapText="bothSides">
              <wp:wrapPolygon edited="0">
                <wp:start x="0" y="0"/>
                <wp:lineTo x="0" y="21493"/>
                <wp:lineTo x="21524" y="21493"/>
                <wp:lineTo x="21524" y="0"/>
                <wp:lineTo x="0" y="0"/>
              </wp:wrapPolygon>
            </wp:wrapTight>
            <wp:docPr id="20019912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991287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97" t="17436" r="24039" b="4615"/>
                    <a:stretch/>
                  </pic:blipFill>
                  <pic:spPr bwMode="auto">
                    <a:xfrm>
                      <a:off x="0" y="0"/>
                      <a:ext cx="5391150" cy="4996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3ED" w:rsidRPr="009303ED">
        <w:rPr>
          <w:rFonts w:cs="B Nazanin"/>
          <w:rtl/>
        </w:rPr>
        <w:t>در صورتی</w:t>
      </w:r>
      <w:r w:rsidR="009303ED" w:rsidRPr="009303ED">
        <w:rPr>
          <w:rFonts w:cs="B Nazanin"/>
          <w:rtl/>
        </w:rPr>
        <w:softHyphen/>
        <w:t xml:space="preserve">که موضوع پایان </w:t>
      </w:r>
      <w:r w:rsidR="009303ED" w:rsidRPr="009303ED">
        <w:rPr>
          <w:rFonts w:cs="B Nazanin"/>
          <w:rtl/>
        </w:rPr>
        <w:softHyphen/>
        <w:t xml:space="preserve">نامه/رساله انتخابی آنها در مقطعی که تحصیل می </w:t>
      </w:r>
      <w:r w:rsidR="009303ED" w:rsidRPr="009303ED">
        <w:rPr>
          <w:rFonts w:cs="B Nazanin"/>
          <w:rtl/>
        </w:rPr>
        <w:softHyphen/>
        <w:t>نمایند، یکی از</w:t>
      </w:r>
      <w:r w:rsidR="009303ED" w:rsidRPr="009303ED">
        <w:rPr>
          <w:rFonts w:ascii="Calibri" w:hAnsi="Calibri" w:cs="Calibri" w:hint="cs"/>
          <w:rtl/>
        </w:rPr>
        <w:t> </w:t>
      </w:r>
      <w:r w:rsidR="009303ED" w:rsidRPr="009303ED">
        <w:rPr>
          <w:rFonts w:cs="B Nazanin"/>
          <w:rtl/>
        </w:rPr>
        <w:t>اولویت</w:t>
      </w:r>
      <w:r w:rsidR="009303ED" w:rsidRPr="009303ED">
        <w:rPr>
          <w:rFonts w:cs="B Nazanin"/>
          <w:rtl/>
        </w:rPr>
        <w:softHyphen/>
      </w:r>
      <w:r w:rsidR="009303ED" w:rsidRPr="009303ED">
        <w:rPr>
          <w:rFonts w:cs="B Nazanin"/>
          <w:lang w:bidi="fa-IR"/>
        </w:rPr>
        <w:t xml:space="preserve"> </w:t>
      </w:r>
      <w:r w:rsidR="009303ED" w:rsidRPr="009303ED">
        <w:rPr>
          <w:rFonts w:cs="B Nazanin"/>
          <w:rtl/>
        </w:rPr>
        <w:t>های پژوهشی بانک دی (جدول انتهای اطلاعیه)</w:t>
      </w:r>
      <w:r w:rsidR="009303ED" w:rsidRPr="009303ED">
        <w:rPr>
          <w:rFonts w:ascii="Calibri" w:hAnsi="Calibri" w:cs="Calibri" w:hint="cs"/>
          <w:rtl/>
        </w:rPr>
        <w:t> </w:t>
      </w:r>
      <w:r w:rsidR="009303ED" w:rsidRPr="009303ED">
        <w:rPr>
          <w:rFonts w:cs="B Nazanin"/>
          <w:rtl/>
        </w:rPr>
        <w:t>باشد، بانک می</w:t>
      </w:r>
      <w:r w:rsidR="009303ED" w:rsidRPr="009303ED">
        <w:rPr>
          <w:rFonts w:cs="B Nazanin"/>
          <w:rtl/>
        </w:rPr>
        <w:softHyphen/>
      </w:r>
      <w:r w:rsidR="009303ED" w:rsidRPr="009303ED">
        <w:rPr>
          <w:rFonts w:cs="B Nazanin"/>
          <w:lang w:bidi="fa-IR"/>
        </w:rPr>
        <w:t xml:space="preserve"> </w:t>
      </w:r>
      <w:r w:rsidR="009303ED" w:rsidRPr="009303ED">
        <w:rPr>
          <w:rFonts w:cs="B Nazanin"/>
          <w:rtl/>
        </w:rPr>
        <w:t>تواند متناسب با موضوع و کیفیت پایان</w:t>
      </w:r>
      <w:r w:rsidR="009303ED" w:rsidRPr="009303ED">
        <w:rPr>
          <w:rFonts w:cs="B Nazanin"/>
          <w:rtl/>
        </w:rPr>
        <w:softHyphen/>
      </w:r>
      <w:r w:rsidR="009303ED" w:rsidRPr="009303ED">
        <w:rPr>
          <w:rFonts w:cs="B Nazanin"/>
          <w:lang w:bidi="fa-IR"/>
        </w:rPr>
        <w:t xml:space="preserve"> </w:t>
      </w:r>
      <w:r w:rsidR="009303ED" w:rsidRPr="009303ED">
        <w:rPr>
          <w:rFonts w:cs="B Nazanin"/>
          <w:rtl/>
        </w:rPr>
        <w:t>نامه/رساله حداکثر</w:t>
      </w:r>
      <w:r w:rsidR="009303ED" w:rsidRPr="009303ED">
        <w:rPr>
          <w:rFonts w:ascii="Calibri" w:hAnsi="Calibri" w:cs="Calibri" w:hint="cs"/>
          <w:rtl/>
        </w:rPr>
        <w:t> </w:t>
      </w:r>
      <w:r w:rsidR="009303ED" w:rsidRPr="009303ED">
        <w:rPr>
          <w:rFonts w:cs="B Nazanin"/>
          <w:b/>
          <w:bCs/>
          <w:rtl/>
        </w:rPr>
        <w:t xml:space="preserve">مبلغ </w:t>
      </w:r>
      <w:r w:rsidR="009303ED" w:rsidRPr="009303ED">
        <w:rPr>
          <w:rFonts w:cs="B Nazanin"/>
          <w:b/>
          <w:bCs/>
          <w:rtl/>
          <w:lang w:bidi="fa-IR"/>
        </w:rPr>
        <w:t>۲۰۰</w:t>
      </w:r>
      <w:r w:rsidR="009303ED" w:rsidRPr="009303ED">
        <w:rPr>
          <w:rFonts w:cs="B Nazanin"/>
          <w:b/>
          <w:bCs/>
          <w:rtl/>
        </w:rPr>
        <w:t xml:space="preserve"> میلیون ریال برای مقطع ارشد</w:t>
      </w:r>
      <w:r w:rsidR="009303ED" w:rsidRPr="009303ED">
        <w:rPr>
          <w:rFonts w:ascii="Calibri" w:hAnsi="Calibri" w:cs="Calibri" w:hint="cs"/>
          <w:rtl/>
        </w:rPr>
        <w:t> </w:t>
      </w:r>
      <w:r w:rsidR="009303ED" w:rsidRPr="009303ED">
        <w:rPr>
          <w:rFonts w:cs="B Nazanin"/>
          <w:rtl/>
        </w:rPr>
        <w:t>و</w:t>
      </w:r>
      <w:r w:rsidR="009303ED" w:rsidRPr="009303ED">
        <w:rPr>
          <w:rFonts w:ascii="Calibri" w:hAnsi="Calibri" w:cs="Calibri" w:hint="cs"/>
          <w:rtl/>
        </w:rPr>
        <w:t> </w:t>
      </w:r>
      <w:r w:rsidR="009303ED" w:rsidRPr="009303ED">
        <w:rPr>
          <w:rFonts w:cs="B Nazanin"/>
          <w:b/>
          <w:bCs/>
          <w:rtl/>
          <w:lang w:bidi="fa-IR"/>
        </w:rPr>
        <w:t>۴۰۰</w:t>
      </w:r>
      <w:r w:rsidR="009303ED" w:rsidRPr="009303ED">
        <w:rPr>
          <w:rFonts w:cs="B Nazanin"/>
          <w:b/>
          <w:bCs/>
          <w:lang w:bidi="fa-IR"/>
        </w:rPr>
        <w:t xml:space="preserve"> </w:t>
      </w:r>
      <w:r w:rsidR="009303ED" w:rsidRPr="009303ED">
        <w:rPr>
          <w:rFonts w:cs="B Nazanin"/>
          <w:b/>
          <w:bCs/>
          <w:rtl/>
        </w:rPr>
        <w:t xml:space="preserve">میلیون </w:t>
      </w:r>
      <w:r>
        <w:rPr>
          <w:rFonts w:cs="B Nazanin" w:hint="cs"/>
          <w:b/>
          <w:bCs/>
          <w:rtl/>
        </w:rPr>
        <w:t>ریال</w:t>
      </w:r>
      <w:r w:rsidR="009303ED" w:rsidRPr="009303ED">
        <w:rPr>
          <w:rFonts w:cs="B Nazanin"/>
          <w:b/>
          <w:bCs/>
          <w:rtl/>
        </w:rPr>
        <w:t xml:space="preserve"> برای مقطع دکترا</w:t>
      </w:r>
      <w:r w:rsidR="009303ED" w:rsidRPr="009303ED">
        <w:rPr>
          <w:rFonts w:cs="B Nazanin"/>
          <w:rtl/>
        </w:rPr>
        <w:t>، با نظر کمیته داوری که مرکب از مدیریت امور طرح و برنامه و واحدهای مرتبط (حداقل نظر سه کارشناس) می</w:t>
      </w:r>
      <w:r w:rsidR="009303ED" w:rsidRPr="009303ED">
        <w:rPr>
          <w:rFonts w:cs="B Nazanin"/>
          <w:rtl/>
        </w:rPr>
        <w:softHyphen/>
      </w:r>
      <w:r w:rsidR="009303ED" w:rsidRPr="009303ED">
        <w:rPr>
          <w:rFonts w:cs="B Nazanin"/>
          <w:lang w:bidi="fa-IR"/>
        </w:rPr>
        <w:t xml:space="preserve"> </w:t>
      </w:r>
      <w:r w:rsidR="009303ED" w:rsidRPr="009303ED">
        <w:rPr>
          <w:rFonts w:cs="B Nazanin"/>
          <w:rtl/>
        </w:rPr>
        <w:t>باشد، پس از دفاع در دانشگاه به ایشان اعطاء نماید. (این مبلغ با نظر هیئت مدیره، ابتدای هر سال تحصیلی می</w:t>
      </w:r>
      <w:r w:rsidR="009303ED" w:rsidRPr="009303ED">
        <w:rPr>
          <w:rFonts w:cs="B Nazanin" w:hint="cs"/>
          <w:rtl/>
        </w:rPr>
        <w:t>تواند تغییر نماید)</w:t>
      </w:r>
      <w:r w:rsidR="009303ED" w:rsidRPr="009303ED">
        <w:rPr>
          <w:rFonts w:cs="B Nazanin"/>
          <w:rtl/>
        </w:rPr>
        <w:softHyphen/>
      </w:r>
      <w:r w:rsidR="009303ED" w:rsidRPr="009303ED">
        <w:rPr>
          <w:rFonts w:cs="B Nazanin"/>
          <w:lang w:bidi="fa-IR"/>
        </w:rPr>
        <w:t xml:space="preserve"> </w:t>
      </w:r>
    </w:p>
    <w:sectPr w:rsidR="00930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B0233"/>
    <w:multiLevelType w:val="multilevel"/>
    <w:tmpl w:val="08FA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B1CBF"/>
    <w:multiLevelType w:val="multilevel"/>
    <w:tmpl w:val="E6FC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95379"/>
    <w:multiLevelType w:val="multilevel"/>
    <w:tmpl w:val="2E8A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77AED"/>
    <w:multiLevelType w:val="multilevel"/>
    <w:tmpl w:val="544C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365"/>
    <w:multiLevelType w:val="multilevel"/>
    <w:tmpl w:val="35E6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24434"/>
    <w:multiLevelType w:val="multilevel"/>
    <w:tmpl w:val="A950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C11211"/>
    <w:multiLevelType w:val="multilevel"/>
    <w:tmpl w:val="8D40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4B05C0"/>
    <w:multiLevelType w:val="multilevel"/>
    <w:tmpl w:val="7626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8F4346"/>
    <w:multiLevelType w:val="multilevel"/>
    <w:tmpl w:val="2D7E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E410E"/>
    <w:multiLevelType w:val="multilevel"/>
    <w:tmpl w:val="FC6A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585CA5"/>
    <w:multiLevelType w:val="multilevel"/>
    <w:tmpl w:val="FFF0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0606720">
    <w:abstractNumId w:val="3"/>
  </w:num>
  <w:num w:numId="2" w16cid:durableId="2042775575">
    <w:abstractNumId w:val="2"/>
  </w:num>
  <w:num w:numId="3" w16cid:durableId="1038044092">
    <w:abstractNumId w:val="0"/>
  </w:num>
  <w:num w:numId="4" w16cid:durableId="1153259828">
    <w:abstractNumId w:val="5"/>
  </w:num>
  <w:num w:numId="5" w16cid:durableId="1441293691">
    <w:abstractNumId w:val="8"/>
  </w:num>
  <w:num w:numId="6" w16cid:durableId="1968271132">
    <w:abstractNumId w:val="9"/>
  </w:num>
  <w:num w:numId="7" w16cid:durableId="1946424614">
    <w:abstractNumId w:val="7"/>
  </w:num>
  <w:num w:numId="8" w16cid:durableId="1122531407">
    <w:abstractNumId w:val="1"/>
  </w:num>
  <w:num w:numId="9" w16cid:durableId="1511990697">
    <w:abstractNumId w:val="6"/>
  </w:num>
  <w:num w:numId="10" w16cid:durableId="522477011">
    <w:abstractNumId w:val="10"/>
  </w:num>
  <w:num w:numId="11" w16cid:durableId="1738046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3ED"/>
    <w:rsid w:val="004D4AC9"/>
    <w:rsid w:val="005A4EA7"/>
    <w:rsid w:val="005D2204"/>
    <w:rsid w:val="0066746A"/>
    <w:rsid w:val="006C1017"/>
    <w:rsid w:val="007333F9"/>
    <w:rsid w:val="009303ED"/>
    <w:rsid w:val="00A95BFC"/>
    <w:rsid w:val="00B41875"/>
    <w:rsid w:val="00D57FF6"/>
    <w:rsid w:val="00FA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13B09"/>
  <w15:chartTrackingRefBased/>
  <w15:docId w15:val="{2507A399-ADE5-4CC2-9E52-FA574CE8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Azad</dc:creator>
  <cp:keywords/>
  <dc:description/>
  <cp:lastModifiedBy>M_Golbon@sbu.ac.ir</cp:lastModifiedBy>
  <cp:revision>3</cp:revision>
  <dcterms:created xsi:type="dcterms:W3CDTF">2024-10-26T07:46:00Z</dcterms:created>
  <dcterms:modified xsi:type="dcterms:W3CDTF">2024-10-27T11:17:00Z</dcterms:modified>
</cp:coreProperties>
</file>